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bed566c04579" w:history="1">
              <w:r>
                <w:rPr>
                  <w:rStyle w:val="Hyperlink"/>
                </w:rPr>
                <w:t>2024-2030年中国计算机及相关设备制造行业研究与市场前景报告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bed566c04579" w:history="1">
              <w:r>
                <w:rPr>
                  <w:rStyle w:val="Hyperlink"/>
                </w:rPr>
                <w:t>2024-2030年中国计算机及相关设备制造行业研究与市场前景报告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cbed566c04579" w:history="1">
                <w:r>
                  <w:rPr>
                    <w:rStyle w:val="Hyperlink"/>
                  </w:rPr>
                  <w:t>https://www.20087.com/1/03/JiSuanJiJiXiangGuanSheBeiZhiZaoHangYeXianZhuangJiQianJing.html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相关设备制造行业是信息技术产业的核心组成部分之一，涵盖了个人电脑、服务器、存储设备等多个细分领域。近年来，随着云计算、大数据、人工智能等技术的发展，计算机及相关设备制造行业经历了显著的变化。目前，计算机及相关设备不仅在技术上有多种选择，如高性能计算、边缘计算等，还在设计上更加注重智能化和便携性，提高了设备的性能和用户体验。此外，随着环保法规的严格实施，计算机及相关设备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计算机及相关设备制造的发展将更加注重技术创新和智能化。一方面，通过采用更先进的材料科学和技术，计算机及相关设备将实现更高水平的计算性能和能效比，例如开发集成量子计算技术的超级计算机，提高计算效率和降低能耗。另一方面，随着数字化转型的加速推进，计算机及相关设备将更加注重设备的网络化和远程管理能力，通过集成物联网技术和云服务，实现设备之间的互联互通和远程数据处理能力，提高设备管理效率。此外，随着可持续发展理念的深入推广，计算机及相关设备制造还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bed566c04579" w:history="1">
        <w:r>
          <w:rPr>
            <w:rStyle w:val="Hyperlink"/>
          </w:rPr>
          <w:t>2024-2030年中国计算机及相关设备制造行业研究与市场前景报告</w:t>
        </w:r>
      </w:hyperlink>
      <w:r>
        <w:rPr>
          <w:rFonts w:hint="eastAsia"/>
        </w:rPr>
        <w:t>》基于深入的行业调研，对计算机及相关设备制造产业链进行了全面分析。报告详细探讨了计算机及相关设备制造市场规模、需求状况，以及价格动态，并深入解读了当前计算机及相关设备制造行业现状、市场前景及未来发展趋势。同时，报告聚焦于计算机及相关设备制造行业重点企业，剖析了竞争格局、市场集中度及品牌建设情况，并对计算机及相关设备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计算机及相关设备制造产品概述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计算机及相关设备制造市场特点分析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计算机及相关设备制造行业发展周期特征分析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2023-2024年中国计算机及相关设备制造行业发展环境分析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二、相关计算机及相关设备制造行业标准分析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全球计算机及相关设备制造行业市场发展调研分析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全球计算机及相关设备制造行业市场运行环境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全球计算机及相关设备制造行业市场发展情况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一、全球计算机及相关设备制造行业市场供给分析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三、全球计算机及相关设备制造行业主要国家地区发展情况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2024-2030年全球计算机及相关设备制造行业市场规模趋势预测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中国计算机及相关设备制造行业市场供需现状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中国计算机及相关设备制造市场现状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二、2019-2024年中国计算机及相关设备制造产量统计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四、2024-2030年中国计算机及相关设备制造产量预测</w:t>
      </w:r>
      <w:r>
        <w:rPr>
          <w:rFonts w:hint="eastAsia"/>
        </w:rPr>
        <w:br/>
      </w:r>
      <w:r>
        <w:rPr>
          <w:rFonts w:hint="eastAsia"/>
        </w:rPr>
        <w:t>　　第三节 中国计算机及相关设备制造市场需求分析及预测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一、2019-2024年中国计算机及相关设备制造市场需求统计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二、中国计算机及相关设备制造市场需求特点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三、2024-2030年中国计算机及相关设备制造市场需求量预测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中国计算机及相关设备制造行业现状调研分析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一、2023-2024年计算机及相关设备制造行业品牌发展现状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二、2023-2024年计算机及相关设备制造行业需求市场现状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三、2023-2024年计算机及相关设备制造市场需求层次分析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四、2023-2024年中国计算机及相关设备制造市场走向分析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一、2023-2024年计算机及相关设备制造产品技术变化特点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二、2023-2024年计算机及相关设备制造产品市场的新技术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三、2023-2024年计算机及相关设备制造产品市场现状分析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中国计算机及相关设备制造行业存在的问题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一、2023-2024年计算机及相关设备制造产品市场存在的主要问题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二、2023-2024年国内计算机及相关设备制造产品市场的三大瓶颈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三、2023-2024年计算机及相关设备制造产品市场遭遇的规模难题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对中国计算机及相关设备制造市场的分析及思考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一、计算机及相关设备制造市场特点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二、计算机及相关设备制造市场分析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四、中国计算机及相关设备制造行业发展的新思路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五、对中国计算机及相关设备制造行业发展的思考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2019-2024年中国计算机及相关设备制造产品市场进出口数据分析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2019-2024年中国计算机及相关设备制造产品进口统计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2019-2024年中国计算机及相关设备制造产品进出口价格对比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中国计算机及相关设备制造主要进口来源地及出口目的地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计算机及相关设备制造行业细分产品调研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2019-2024年中国计算机及相关设备制造行业竞争态势分析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2024年计算机及相关设备制造行业集中度分析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2019-2024年计算机及相关设备制造主要企业竞争力分析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二、中外计算机及相关设备制造产品竞争分析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三、国内计算机及相关设备制造行业重点企业发展动向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计算机及相关设备制造行业上下游产业链发展情况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计算机及相关设备制造上游产业发展分析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计算机及相关设备制造行业重点企业竞争力分析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计算机及相关设备制造企业管理策略建议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提高计算机及相关设备制造企业竞争力的策略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一、提高中国计算机及相关设备制造企业核心竞争力的对策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三、影响计算机及相关设备制造企业核心竞争力的因素及提升途径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四、提高计算机及相关设备制造企业竞争力的策略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对中国计算机及相关设备制造品牌的战略思考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三、中国计算机及相关设备制造企业的品牌战略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四、计算机及相关设备制造品牌战略管理的策略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计算机及相关设备制造行业发展趋势及投资风险预警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2024年计算机及相关设备制造市场前景分析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2024年计算机及相关设备制造行业发展趋势预测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影响计算机及相关设备制造行业发展的主要因素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一、2024年影响计算机及相关设备制造行业运行的有利因素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二、2024年影响计算机及相关设备制造行业运行的稳定因素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三、2024年影响计算机及相关设备制造行业运行的不利因素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四、2024年中国计算机及相关设备制造行业发展面临的挑战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五、2024年中国计算机及相关设备制造行业发展面临的机遇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计算机及相关设备制造行业投资风险预警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一、2024年计算机及相关设备制造行业市场风险及控制策略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二、2024年计算机及相关设备制造行业政策风险及控制策略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三、2024年计算机及相关设备制造行业经营风险及控制策略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四、2024年计算机及相关设备制造同业竞争风险及控制策略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五、2024年计算机及相关设备制造行业其他风险及控制策略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计算机及相关设备制造市场研究结论</w:t>
      </w:r>
      <w:r>
        <w:rPr>
          <w:rFonts w:hint="eastAsia"/>
        </w:rPr>
        <w:br/>
      </w:r>
      <w:r>
        <w:rPr>
          <w:rFonts w:hint="eastAsia"/>
        </w:rPr>
        <w:t>　　第二节 计算机及相关设备制造子行业研究结论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(中^智^林)计算机及相关设备制造市场发展建议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计算机及相关设备制造行业类别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计算机及相关设备制造行业产业链调研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计算机及相关设备制造行业现状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2019-2024年中国计算机及相关设备制造市场规模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2019-2024年中国计算机及相关设备制造产量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2024-2030年中国计算机及相关设备制造市场规模预测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2024-2030年中国计算机及相关设备制造行业信息化</w:t>
      </w:r>
      <w:r>
        <w:rPr>
          <w:rFonts w:hint="eastAsia"/>
        </w:rPr>
        <w:br/>
      </w:r>
      <w:r>
        <w:rPr>
          <w:rFonts w:hint="eastAsia"/>
        </w:rPr>
        <w:t>　　图表 2024年中国计算机及相关设备制造市场前景分析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2024-2030年中国计算机及相关设备制造行业发展趋势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bed566c04579" w:history="1">
        <w:r>
          <w:rPr>
            <w:rStyle w:val="Hyperlink"/>
          </w:rPr>
          <w:t>2024-2030年中国计算机及相关设备制造行业研究与市场前景报告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cbed566c04579" w:history="1">
        <w:r>
          <w:rPr>
            <w:rStyle w:val="Hyperlink"/>
          </w:rPr>
          <w:t>https://www.20087.com/1/03/JiSuanJiJiXiangGuanSheBeiZhiZaoHangYeXianZhuangJiQianJing.html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694c6268c4ef6" w:history="1">
      <w:r>
        <w:rPr>
          <w:rStyle w:val="Hyperlink"/>
        </w:rPr>
        <w:t>2024-2030年中国计算机及相关设备制造行业研究与市场前景报告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SuanJiJiXiangGuanSheBeiZhiZaoHangYeXianZhuangJiQianJing.html" TargetMode="External" Id="Ra3ecbed566c0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SuanJiJiXiangGuanSheBeiZhiZaoHangYeXianZhuangJiQianJing.html" TargetMode="External" Id="R2f8694c6268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2023-11-22T02:34:00Z</dcterms:created>
  <dcterms:modified xsi:type="dcterms:W3CDTF">2023-11-22T03:34:00Z</dcterms:modified>
  <dc:subject>2024-2030年中国计算机及相关设备制造行业研究与市场前景报告</dc:subject>
  <dc:title>2024-2030年中国计算机及相关设备制造行业研究与市场前景报告</dc:title>
  <cp:keywords>2024-2030年中国计算机及相关设备制造行业研究与市场前景报告</cp:keywords>
  <dc:description>2024-2030年中国计算机及相关设备制造行业研究与市场前景报告</dc:description>
</cp:coreProperties>
</file>