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98fe821274a97" w:history="1">
              <w:r>
                <w:rPr>
                  <w:rStyle w:val="Hyperlink"/>
                </w:rPr>
                <w:t>2026-2032年中国超透镜行业发展研究与前景趋势预测报告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98fe821274a97" w:history="1">
              <w:r>
                <w:rPr>
                  <w:rStyle w:val="Hyperlink"/>
                </w:rPr>
                <w:t>2026-2032年中国超透镜行业发展研究与前景趋势预测报告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98fe821274a97" w:history="1">
                <w:r>
                  <w:rPr>
                    <w:rStyle w:val="Hyperlink"/>
                  </w:rPr>
                  <w:t>https://www.20087.com/1/73/ChaoTouJingShiChangQianJing.html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透镜（Metalens）基于亚波长尺度人工微结构调控光波相位，突破传统折射光学衍射极限，实现超薄、轻量化平面光学元件。当前研究集中于可见光至近红外波段，采用TiO₂、Si、GaN等高折射率材料构建纳米柱阵列，已在显微成像、激光整形及AR/VR光学模组中展示应用潜力。实验室原型已实现高数值孔径、消色差及偏振选择性功能，部分初创企业开始推进小批量试产。然而，超透镜仍面临大面积纳米加工成本高昂、宽光谱色散控制复杂、环境稳定性（如湿度、温度敏感性）不足等产业化障碍；尤其在消费电子领域，量产良率与传统玻璃镜头的成本差距显著，限制其商业化落地速度。</w:t>
      </w:r>
      <w:r>
        <w:rPr>
          <w:rFonts w:hint="eastAsia"/>
        </w:rPr>
        <w:br/>
      </w:r>
      <w:r>
        <w:rPr>
          <w:rFonts w:hint="eastAsia"/>
        </w:rPr>
        <w:t>　　未来，超透镜将通过材料创新、混合光学设计与先进制造工艺加速走向实用化。一方面，二维材料（如hBN、MoS₂）与相变材料（如GST）的引入将赋予超透镜动态可调谐能力，支持焦距或光谱响应的电控切换；另一方面，超透镜与传统曲面透镜的混合集成（Hybrid Optics）将成为过渡路径，在保留部分成熟光学设计的同时引入平面元件优势。在制造端，纳米压印光刻（NIL）与卷对卷工艺有望大幅降低单位面积成本，推动其在手机摄像头、车载激光雷达及内窥镜等高附加值场景率先应用。同时，计算成像算法与超透镜光学特性的联合优化，将弥补硬件性能局限。长远来看，若能在标准化设计工具链、可靠性测试规范及供应链生态上取得突破，超透镜将重塑微型光学系统的技术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98fe821274a97" w:history="1">
        <w:r>
          <w:rPr>
            <w:rStyle w:val="Hyperlink"/>
          </w:rPr>
          <w:t>2026-2032年中国超透镜行业发展研究与前景趋势预测报告</w:t>
        </w:r>
      </w:hyperlink>
      <w:r>
        <w:rPr>
          <w:rFonts w:hint="eastAsia"/>
        </w:rPr>
        <w:t>》基于权威数据和调研资料，采用定量与定性相结合的方法，系统分析了超透镜行业的现状和未来趋势。通过对行业的长期跟踪研究，报告提供了清晰的市场分析和趋势预测，帮助投资者更好地理解行业投资价值。同时，结合超透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超透镜市场概述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可见光超透镜</w:t>
      </w:r>
      <w:r>
        <w:rPr>
          <w:rFonts w:hint="eastAsia"/>
        </w:rPr>
        <w:br/>
      </w:r>
      <w:r>
        <w:rPr>
          <w:rFonts w:hint="eastAsia"/>
        </w:rPr>
        <w:t>　　　　1.2.3 红外超透镜</w:t>
      </w:r>
      <w:r>
        <w:rPr>
          <w:rFonts w:hint="eastAsia"/>
        </w:rPr>
        <w:br/>
      </w:r>
      <w:r>
        <w:rPr>
          <w:rFonts w:hint="eastAsia"/>
        </w:rPr>
        <w:t>　　1.3 按照不同产品品质，超透镜主要可以分为如下几个类别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中国不同产品品质超透镜增长趋势2021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消费级</w:t>
      </w:r>
      <w:r>
        <w:rPr>
          <w:rFonts w:hint="eastAsia"/>
        </w:rPr>
        <w:br/>
      </w:r>
      <w:r>
        <w:rPr>
          <w:rFonts w:hint="eastAsia"/>
        </w:rPr>
        <w:t>　　1.4 按照不同销售方式，超透镜主要可以分为如下几个类别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中国不同销售方式超透镜增长趋势2021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从不同应用，超透镜主要包括如下几个方面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中国不同应用超透镜增长趋势2021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中国超透镜发展现状及未来趋势（2021-2032）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中国市场超透镜收入及增长率（2021-2032）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中国市场超透镜销量及增长率（2021-2032）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中国市场主要超透镜厂商分析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中国市场主要厂商超透镜销量及市场占有率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中国市场主要厂商超透镜销量（2021-2026）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中国市场主要厂商超透镜销量市场份额（2021-2026）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中国市场主要厂商超透镜收入及市场占有率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中国市场主要厂商超透镜收入（2021-2026）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中国市场主要厂商超透镜收入市场份额（2021-2026）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2025年中国市场主要厂商超透镜收入排名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中国市场主要厂商超透镜价格（2021-2026）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中国市场主要厂商超透镜总部及产地分布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中国市场主要厂商成立时间及超透镜商业化日期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中国市场主要厂商超透镜产品类型及应用</w:t>
      </w:r>
      <w:r>
        <w:rPr>
          <w:rFonts w:hint="eastAsia"/>
        </w:rPr>
        <w:br/>
      </w:r>
      <w:r>
        <w:rPr>
          <w:rFonts w:hint="eastAsia"/>
        </w:rPr>
        <w:t>　　2.7 超透镜行业集中度、竞争程度分析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超透镜行业集中度分析：2025年中国Top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中国市场超透镜第一梯队、第二梯队和第三梯队厂商（品牌）及2025年市场份额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不同产品类型超透镜分析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中国市场不同产品类型超透镜销量（2021-2032）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中国市场不同产品类型超透镜销量预测（2027-2032）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中国市场不同产品类型超透镜规模（2021-2032）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中国市场不同产品类型超透镜规模及市场份额（2021-2026）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中国市场不同产品类型超透镜规模预测（2027-2032）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中国市场不同产品类型超透镜价格走势（2021-2032）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不同应用超透镜分析</w:t>
      </w:r>
      <w:r>
        <w:rPr>
          <w:rFonts w:hint="eastAsia"/>
        </w:rPr>
        <w:br/>
      </w:r>
      <w:r>
        <w:rPr>
          <w:rFonts w:hint="eastAsia"/>
        </w:rPr>
        <w:t>　　5.1 中国市场不同应用超透镜销量（2021-2032）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中国市场不同应用超透镜销量预测（2027-2032）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中国市场不同应用超透镜规模（2021-2032）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中国市场不同应用超透镜规模及市场份额（2021-2026）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中国市场不同应用超透镜规模预测（2027-2032）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中国市场不同应用超透镜价格走势（2021-2032）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超透镜行业发展分析---发展趋势</w:t>
      </w:r>
      <w:r>
        <w:rPr>
          <w:rFonts w:hint="eastAsia"/>
        </w:rPr>
        <w:br/>
      </w:r>
      <w:r>
        <w:rPr>
          <w:rFonts w:hint="eastAsia"/>
        </w:rPr>
        <w:t>　　6.2 超透镜行业发展分析---厂商壁垒</w:t>
      </w:r>
      <w:r>
        <w:rPr>
          <w:rFonts w:hint="eastAsia"/>
        </w:rPr>
        <w:br/>
      </w:r>
      <w:r>
        <w:rPr>
          <w:rFonts w:hint="eastAsia"/>
        </w:rPr>
        <w:t>　　6.3 超透镜行业发展分析---驱动因素</w:t>
      </w:r>
      <w:r>
        <w:rPr>
          <w:rFonts w:hint="eastAsia"/>
        </w:rPr>
        <w:br/>
      </w:r>
      <w:r>
        <w:rPr>
          <w:rFonts w:hint="eastAsia"/>
        </w:rPr>
        <w:t>　　6.4 超透镜行业发展分析---制约因素</w:t>
      </w:r>
      <w:r>
        <w:rPr>
          <w:rFonts w:hint="eastAsia"/>
        </w:rPr>
        <w:br/>
      </w:r>
      <w:r>
        <w:rPr>
          <w:rFonts w:hint="eastAsia"/>
        </w:rPr>
        <w:t>　　6.5 超透镜中国企业SWOT分析</w:t>
      </w:r>
      <w:r>
        <w:rPr>
          <w:rFonts w:hint="eastAsia"/>
        </w:rPr>
        <w:br/>
      </w:r>
      <w:r>
        <w:rPr>
          <w:rFonts w:hint="eastAsia"/>
        </w:rPr>
        <w:t>　　6.6 超透镜行业发展分析---行业政策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超透镜行业产业链简介</w:t>
      </w:r>
      <w:r>
        <w:rPr>
          <w:rFonts w:hint="eastAsia"/>
        </w:rPr>
        <w:br/>
      </w:r>
      <w:r>
        <w:rPr>
          <w:rFonts w:hint="eastAsia"/>
        </w:rPr>
        <w:t>　　7.2 超透镜产业链分析-上游</w:t>
      </w:r>
      <w:r>
        <w:rPr>
          <w:rFonts w:hint="eastAsia"/>
        </w:rPr>
        <w:br/>
      </w:r>
      <w:r>
        <w:rPr>
          <w:rFonts w:hint="eastAsia"/>
        </w:rPr>
        <w:t>　　7.3 超透镜产业链分析-中游</w:t>
      </w:r>
      <w:r>
        <w:rPr>
          <w:rFonts w:hint="eastAsia"/>
        </w:rPr>
        <w:br/>
      </w:r>
      <w:r>
        <w:rPr>
          <w:rFonts w:hint="eastAsia"/>
        </w:rPr>
        <w:t>　　7.4 超透镜产业链分析-下游</w:t>
      </w:r>
      <w:r>
        <w:rPr>
          <w:rFonts w:hint="eastAsia"/>
        </w:rPr>
        <w:br/>
      </w:r>
      <w:r>
        <w:rPr>
          <w:rFonts w:hint="eastAsia"/>
        </w:rPr>
        <w:t>　　7.5 超透镜行业采购模式</w:t>
      </w:r>
      <w:r>
        <w:rPr>
          <w:rFonts w:hint="eastAsia"/>
        </w:rPr>
        <w:br/>
      </w:r>
      <w:r>
        <w:rPr>
          <w:rFonts w:hint="eastAsia"/>
        </w:rPr>
        <w:t>　　7.6 超透镜行业生产模式</w:t>
      </w:r>
      <w:r>
        <w:rPr>
          <w:rFonts w:hint="eastAsia"/>
        </w:rPr>
        <w:br/>
      </w:r>
      <w:r>
        <w:rPr>
          <w:rFonts w:hint="eastAsia"/>
        </w:rPr>
        <w:t>　　7.7 超透镜行业销售模式及销售渠道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中国本土超透镜产能、产量分析</w:t>
      </w:r>
      <w:r>
        <w:rPr>
          <w:rFonts w:hint="eastAsia"/>
        </w:rPr>
        <w:br/>
      </w:r>
      <w:r>
        <w:rPr>
          <w:rFonts w:hint="eastAsia"/>
        </w:rPr>
        <w:t>　　8.1 中国超透镜供需现状及预测（2021-2032）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中国超透镜产量、市场需求量及发展趋势（2021-2032）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中国超透镜进出口分析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中国市场超透镜主要进口来源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中国市场超透镜主要出口目的地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不同产品品质超透镜市场规模2021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不同销售方式超透镜市场规模2021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不同应用超透镜市场规模2021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中国市场主要厂商超透镜销量（2021-2026）&amp;（千片）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中国市场主要厂商超透镜销量市场份额（2021-2026）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中国市场主要厂商超透镜收入（2021-2026）&amp;（万元）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中国市场主要厂商超透镜收入份额（2021-2026）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2025年中国主要生产商超透镜收入排名（万元）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中国市场主要厂商超透镜价格（2021-2026）&amp;（元/片）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中国市场主要厂商超透镜总部及产地分布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中国市场主要厂商成立时间及超透镜商业化日期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中国市场主要厂商超透镜产品类型及应用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2025年中国市场超透镜主要厂商市场地位（第一梯队、第二梯队和第三梯队）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超透镜市场投资、并购等现状分析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超透镜生产基地、总部、竞争对手及市场地位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中国市场不同产品类型超透镜销量（2021-2026）&amp;（千片）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中国市场不同产品类型超透镜销量市场份额（2021-2026）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中国市场不同产品类型超透镜销量预测（2027-2032）&amp;（千片）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中国市场不同产品类型超透镜销量市场份额预测（2027-2032）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中国市场不同产品类型超透镜规模（2021-2026）&amp;（万元）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中国市场不同产品类型超透镜规模市场份额（2021-2026）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中国市场不同产品类型超透镜规模预测（2027-2032）&amp;（万元）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中国市场不同产品类型超透镜规模市场份额预测（2027-2032）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中国市场不同应用超透镜销量（2021-2026）&amp;（千片）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55： 中国市场不同应用超透镜销量市场份额（2021-2026）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中国市场不同应用超透镜销量预测（2027-2032）&amp;（千片）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57： 中国市场不同应用超透镜销量市场份额预测（2027-2032）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中国市场不同应用超透镜规模（2021-2026）&amp;（万元）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中国市场不同应用超透镜规模市场份额（2021-2026）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中国市场不同应用超透镜规模预测（2027-2032）&amp;（万元）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中国市场不同应用超透镜规模市场份额预测（2027-2032）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超透镜行业发展分析---发展趋势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超透镜行业发展分析---厂商壁垒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超透镜行业发展分析---驱动因素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超透镜行业发展分析---制约因素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超透镜行业相关重点政策一览</w:t>
      </w:r>
      <w:r>
        <w:rPr>
          <w:rFonts w:hint="eastAsia"/>
        </w:rPr>
        <w:br/>
      </w:r>
      <w:r>
        <w:rPr>
          <w:rFonts w:hint="eastAsia"/>
        </w:rPr>
        <w:t>　　表 67： 超透镜行业供应链分析</w:t>
      </w:r>
      <w:r>
        <w:rPr>
          <w:rFonts w:hint="eastAsia"/>
        </w:rPr>
        <w:br/>
      </w:r>
      <w:r>
        <w:rPr>
          <w:rFonts w:hint="eastAsia"/>
        </w:rPr>
        <w:t>　　表 68： 超透镜上游原料供应商</w:t>
      </w:r>
      <w:r>
        <w:rPr>
          <w:rFonts w:hint="eastAsia"/>
        </w:rPr>
        <w:br/>
      </w:r>
      <w:r>
        <w:rPr>
          <w:rFonts w:hint="eastAsia"/>
        </w:rPr>
        <w:t>　　表 69： 超透镜行业主要下游客户</w:t>
      </w:r>
      <w:r>
        <w:rPr>
          <w:rFonts w:hint="eastAsia"/>
        </w:rPr>
        <w:br/>
      </w:r>
      <w:r>
        <w:rPr>
          <w:rFonts w:hint="eastAsia"/>
        </w:rPr>
        <w:t>　　表 70： 超透镜典型经销商</w:t>
      </w:r>
      <w:r>
        <w:rPr>
          <w:rFonts w:hint="eastAsia"/>
        </w:rPr>
        <w:br/>
      </w:r>
      <w:r>
        <w:rPr>
          <w:rFonts w:hint="eastAsia"/>
        </w:rPr>
        <w:t>　　表 71： 中国超透镜产量、销量、进口量及出口量（2021-2026）&amp;（千片）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72： 中国超透镜产量、销量、进口量及出口量预测（2027-2032）&amp;（千片）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73： 中国市场超透镜主要进口来源</w:t>
      </w:r>
      <w:r>
        <w:rPr>
          <w:rFonts w:hint="eastAsia"/>
        </w:rPr>
        <w:br/>
      </w:r>
      <w:r>
        <w:rPr>
          <w:rFonts w:hint="eastAsia"/>
        </w:rPr>
        <w:t>　　表 74： 中国市场超透镜主要出口目的地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超透镜产品图片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中国不同产品类型超透镜市场规模市场份额2025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可见光超透镜产品图片</w:t>
      </w:r>
      <w:r>
        <w:rPr>
          <w:rFonts w:hint="eastAsia"/>
        </w:rPr>
        <w:br/>
      </w:r>
      <w:r>
        <w:rPr>
          <w:rFonts w:hint="eastAsia"/>
        </w:rPr>
        <w:t>　　图 4： 红外超透镜产品图片</w:t>
      </w:r>
      <w:r>
        <w:rPr>
          <w:rFonts w:hint="eastAsia"/>
        </w:rPr>
        <w:br/>
      </w:r>
      <w:r>
        <w:rPr>
          <w:rFonts w:hint="eastAsia"/>
        </w:rPr>
        <w:t>　　图 5： 中国不同产品品质超透镜市场规模市场份额2025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消费级产品图片</w:t>
      </w:r>
      <w:r>
        <w:rPr>
          <w:rFonts w:hint="eastAsia"/>
        </w:rPr>
        <w:br/>
      </w:r>
      <w:r>
        <w:rPr>
          <w:rFonts w:hint="eastAsia"/>
        </w:rPr>
        <w:t>　　图 8： 中国不同销售方式超透镜市场规模市场份额2025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经销产品图片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中国不同应用超透镜市场份额2025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汽车电子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中国市场超透镜市场规模，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中国市场超透镜收入及增长率（2021-2032）&amp;（万元）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中国市场超透镜销量及增长率（2021-2032）&amp;（千片）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2025年中国市场主要厂商超透镜销量市场份额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2025年中国市场主要厂商超透镜收入市场份额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2025年中国市场前五大厂商超透镜市场份额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2025年中国市场超透镜第一梯队、第二梯队和第三梯队厂商（品牌）及市场份额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中国市场不同产品类型超透镜价格走势（2021-2032）&amp;（元/片）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中国市场不同应用超透镜价格走势（2021-2032）&amp;（元/片）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超透镜中国企业SWOT分析</w:t>
      </w:r>
      <w:r>
        <w:rPr>
          <w:rFonts w:hint="eastAsia"/>
        </w:rPr>
        <w:br/>
      </w:r>
      <w:r>
        <w:rPr>
          <w:rFonts w:hint="eastAsia"/>
        </w:rPr>
        <w:t>　　图 27： 超透镜产业链</w:t>
      </w:r>
      <w:r>
        <w:rPr>
          <w:rFonts w:hint="eastAsia"/>
        </w:rPr>
        <w:br/>
      </w:r>
      <w:r>
        <w:rPr>
          <w:rFonts w:hint="eastAsia"/>
        </w:rPr>
        <w:t>　　图 28： 超透镜行业采购模式分析</w:t>
      </w:r>
      <w:r>
        <w:rPr>
          <w:rFonts w:hint="eastAsia"/>
        </w:rPr>
        <w:br/>
      </w:r>
      <w:r>
        <w:rPr>
          <w:rFonts w:hint="eastAsia"/>
        </w:rPr>
        <w:t>　　图 29： 超透镜行业生产模式分析</w:t>
      </w:r>
      <w:r>
        <w:rPr>
          <w:rFonts w:hint="eastAsia"/>
        </w:rPr>
        <w:br/>
      </w:r>
      <w:r>
        <w:rPr>
          <w:rFonts w:hint="eastAsia"/>
        </w:rPr>
        <w:t>　　图 30： 超透镜行业销售模式分析</w:t>
      </w:r>
      <w:r>
        <w:rPr>
          <w:rFonts w:hint="eastAsia"/>
        </w:rPr>
        <w:br/>
      </w:r>
      <w:r>
        <w:rPr>
          <w:rFonts w:hint="eastAsia"/>
        </w:rPr>
        <w:t>　　图 31： 中国超透镜产能、产量、产能利用率及发展趋势（2021-2032）&amp;（千片）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中国超透镜产量、市场需求量及发展趋势（2021-2032）&amp;（千片）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98fe821274a97" w:history="1">
        <w:r>
          <w:rPr>
            <w:rStyle w:val="Hyperlink"/>
          </w:rPr>
          <w:t>2026-2032年中国超透镜行业发展研究与前景趋势预测报告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98fe821274a97" w:history="1">
        <w:r>
          <w:rPr>
            <w:rStyle w:val="Hyperlink"/>
          </w:rPr>
          <w:t>https://www.20087.com/1/73/ChaoTouJingShiChangQianJing.html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热点：超透镜主要指标有哪些、超透镜原理、超透镜成像技术、metalens 超透镜、光学透镜、超透镜超表面、苹果AR眼镜的技术原理、超透镜技术、超透镜聚焦效率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7c76200af4cb4" w:history="1">
      <w:r>
        <w:rPr>
          <w:rStyle w:val="Hyperlink"/>
        </w:rPr>
        <w:t>2026-2032年中国超透镜行业发展研究与前景趋势预测报告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ChaoTouJingShiChangQianJing.html" TargetMode="External" Id="R70d98fe82127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ChaoTouJingShiChangQianJing.html" TargetMode="External" Id="R17e7c76200af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2025-11-24T06:54:29Z</dcterms:created>
  <dcterms:modified xsi:type="dcterms:W3CDTF">2025-11-24T07:54:29Z</dcterms:modified>
  <dc:subject>2026-2032年中国超透镜行业发展研究与前景趋势预测报告</dc:subject>
  <dc:title>2026-2032年中国超透镜行业发展研究与前景趋势预测报告</dc:title>
  <cp:keywords>2026-2032年中国超透镜行业发展研究与前景趋势预测报告</cp:keywords>
  <dc:description>2026-2032年中国超透镜行业发展研究与前景趋势预测报告</dc:description>
</cp:coreProperties>
</file>