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e508c27e04059" w:history="1">
              <w:r>
                <w:rPr>
                  <w:rStyle w:val="Hyperlink"/>
                </w:rPr>
                <w:t>2023-2029年中国锂电池负极材料市场研究及发展前景分析报告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e508c27e04059" w:history="1">
              <w:r>
                <w:rPr>
                  <w:rStyle w:val="Hyperlink"/>
                </w:rPr>
                <w:t>2023-2029年中国锂电池负极材料市场研究及发展前景分析报告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e508c27e04059" w:history="1">
                <w:r>
                  <w:rPr>
                    <w:rStyle w:val="Hyperlink"/>
                  </w:rPr>
                  <w:t>https://www.20087.com/1/23/LiDianChiFuJiCaiLiaoDeXianZhuangYuFaZhanQianJing.html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负极材料是决定电池性能的关键组成部分，目前最常用的材料是石墨，它具有良好的电化学稳定性和较高的理论容量。近年来，随着新能源汽车和储能市场的需求激增，对负极材料的性能要求越来越高，包括更高的能量密度、更长的循环寿命和更快的充放电速率。科研机构和企业正积极探索硅基、锡基等合金材料以及硬碳等新型负极材料，以期突破现有石墨材料的局限。</w:t>
      </w:r>
      <w:r>
        <w:rPr>
          <w:rFonts w:hint="eastAsia"/>
        </w:rPr>
        <w:br/>
      </w:r>
      <w:r>
        <w:rPr>
          <w:rFonts w:hint="eastAsia"/>
        </w:rPr>
        <w:t>　　未来，锂电池负极材料的研发将集中于提高材料的综合性能和降低成本。硅基材料因其高理论容量而备受关注，但其在充放电过程中的体积膨胀问题需要解决。科研人员正通过纳米化、复合材料设计等策略来改善硅基材料的循环稳定性。此外，固态电解质与新型负极材料的结合将推动全固态锂电池的发展，有望实现更高的安全性和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e508c27e04059" w:history="1">
        <w:r>
          <w:rPr>
            <w:rStyle w:val="Hyperlink"/>
          </w:rPr>
          <w:t>2023-2029年中国锂电池负极材料市场研究及发展前景分析报告</w:t>
        </w:r>
      </w:hyperlink>
      <w:r>
        <w:rPr>
          <w:rFonts w:hint="eastAsia"/>
        </w:rPr>
        <w:t>》深入剖析了当前锂电池负极材料行业的现状与市场需求，详细探讨了锂电池负极材料市场规模及其价格动态。锂电池负极材料报告从产业链角度出发，分析了上下游的影响因素，并进一步细分市场，对锂电池负极材料各细分领域的具体情况进行探讨。锂电池负极材料报告还根据现有数据，对锂电池负极材料市场前景及发展趋势进行了科学预测，揭示了行业内重点企业的竞争格局，评估了品牌影响力和市场集中度，同时指出了锂电池负极材料行业面临的风险与机遇。锂电池负极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锂电池负极材料行业概述</w:t>
      </w:r>
      <w:r>
        <w:rPr>
          <w:rFonts w:hint="eastAsia"/>
        </w:rPr>
        <w:br/>
      </w:r>
      <w:r>
        <w:rPr>
          <w:rFonts w:hint="eastAsia"/>
        </w:rPr>
        <w:t>　　第一节 锂电池负极材料概述</w:t>
      </w:r>
      <w:r>
        <w:rPr>
          <w:rFonts w:hint="eastAsia"/>
        </w:rPr>
        <w:br/>
      </w:r>
      <w:r>
        <w:rPr>
          <w:rFonts w:hint="eastAsia"/>
        </w:rPr>
        <w:t>　　第二节 锂电池负极材料产业链分析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国外锂电池负极材料市场发展概况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全球锂电池负极材料市场分析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国外锂电池负极材料主要企业分析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2023年中国锂电池负极材料环境分析</w:t>
      </w:r>
      <w:r>
        <w:rPr>
          <w:rFonts w:hint="eastAsia"/>
        </w:rPr>
        <w:br/>
      </w:r>
      <w:r>
        <w:rPr>
          <w:rFonts w:hint="eastAsia"/>
        </w:rPr>
        <w:t>　　第一节 2023年我国经济发展环境分析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中国锂电池负极材料技术发展分析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当前中国锂电池负极材料技术发展现况分析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中国锂电池负极材料技术成熟度分析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中外锂电池负极材料技术差距及其主要因素分析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提高中国锂电池负极材料技术的策略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锂电池负极材料市场特性分析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集中度锂电池负极材料及预测</w:t>
      </w:r>
      <w:r>
        <w:rPr>
          <w:rFonts w:hint="eastAsia"/>
        </w:rPr>
        <w:br/>
      </w:r>
      <w:r>
        <w:rPr>
          <w:rFonts w:hint="eastAsia"/>
        </w:rPr>
        <w:t>　　第二节 SWOT锂电池负极材料及预测</w:t>
      </w:r>
      <w:r>
        <w:rPr>
          <w:rFonts w:hint="eastAsia"/>
        </w:rPr>
        <w:br/>
      </w:r>
      <w:r>
        <w:rPr>
          <w:rFonts w:hint="eastAsia"/>
        </w:rPr>
        <w:t>　　　　一、锂电池负极材料优势</w:t>
      </w:r>
      <w:r>
        <w:rPr>
          <w:rFonts w:hint="eastAsia"/>
        </w:rPr>
        <w:br/>
      </w:r>
      <w:r>
        <w:rPr>
          <w:rFonts w:hint="eastAsia"/>
        </w:rPr>
        <w:t>　　　　二、锂电池负极材料劣势</w:t>
      </w:r>
      <w:r>
        <w:rPr>
          <w:rFonts w:hint="eastAsia"/>
        </w:rPr>
        <w:br/>
      </w:r>
      <w:r>
        <w:rPr>
          <w:rFonts w:hint="eastAsia"/>
        </w:rPr>
        <w:t>　　　　三、锂电池负极材料机会</w:t>
      </w:r>
      <w:r>
        <w:rPr>
          <w:rFonts w:hint="eastAsia"/>
        </w:rPr>
        <w:br/>
      </w:r>
      <w:r>
        <w:rPr>
          <w:rFonts w:hint="eastAsia"/>
        </w:rPr>
        <w:t>　　　　四、锂电池负极材料风险</w:t>
      </w:r>
      <w:r>
        <w:rPr>
          <w:rFonts w:hint="eastAsia"/>
        </w:rPr>
        <w:br/>
      </w:r>
      <w:r>
        <w:rPr>
          <w:rFonts w:hint="eastAsia"/>
        </w:rPr>
        <w:t>　　第三节 新型负极材料</w:t>
      </w:r>
      <w:r>
        <w:rPr>
          <w:rFonts w:hint="eastAsia"/>
        </w:rPr>
        <w:br/>
      </w:r>
      <w:r>
        <w:rPr>
          <w:rFonts w:hint="eastAsia"/>
        </w:rPr>
        <w:t>　　　　一、钛酸锂</w:t>
      </w:r>
      <w:r>
        <w:rPr>
          <w:rFonts w:hint="eastAsia"/>
        </w:rPr>
        <w:br/>
      </w:r>
      <w:r>
        <w:rPr>
          <w:rFonts w:hint="eastAsia"/>
        </w:rPr>
        <w:t>　　　　二、硬碳/软碳</w:t>
      </w:r>
      <w:r>
        <w:rPr>
          <w:rFonts w:hint="eastAsia"/>
        </w:rPr>
        <w:br/>
      </w:r>
      <w:r>
        <w:rPr>
          <w:rFonts w:hint="eastAsia"/>
        </w:rPr>
        <w:t>　　　　三、硅基复合材料</w:t>
      </w:r>
      <w:r>
        <w:rPr>
          <w:rFonts w:hint="eastAsia"/>
        </w:rPr>
        <w:br/>
      </w:r>
      <w:r>
        <w:rPr>
          <w:rFonts w:hint="eastAsia"/>
        </w:rPr>
        <w:t>　　　　四、石墨烯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2018-2023年中国锂电池负极材料发展现状</w:t>
      </w:r>
      <w:r>
        <w:rPr>
          <w:rFonts w:hint="eastAsia"/>
        </w:rPr>
        <w:br/>
      </w:r>
      <w:r>
        <w:rPr>
          <w:rFonts w:hint="eastAsia"/>
        </w:rPr>
        <w:t>　　第一节 中国锂电池负极材料市场现状分析及预测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中国锂电池负极材料产量分析及预测</w:t>
      </w:r>
      <w:r>
        <w:rPr>
          <w:rFonts w:hint="eastAsia"/>
        </w:rPr>
        <w:br/>
      </w:r>
      <w:r>
        <w:rPr>
          <w:rFonts w:hint="eastAsia"/>
        </w:rPr>
        <w:t>　　　　一、锂电池负极材料总体产能规模</w:t>
      </w:r>
      <w:r>
        <w:rPr>
          <w:rFonts w:hint="eastAsia"/>
        </w:rPr>
        <w:br/>
      </w:r>
      <w:r>
        <w:rPr>
          <w:rFonts w:hint="eastAsia"/>
        </w:rPr>
        <w:t>　　　　二、锂电池负极材料生产区域分布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中国锂电池负极材料市场需求分析及预测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一、中国锂电池负极材料需求特点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中国锂电池负极材料价格趋势分析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一、中国锂电池负极材料2018-2023年价格趋势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二、中国锂电池负极材料当前市场价格及分析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三、影响锂电池负极材料价格因素分析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四、2023-2029年中国锂电池负极材料价格走势预测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2018-2023年中国锂电池负极材料所属行业经济运行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2018-2023年锂电池负极材料所属行业偿债能力分析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2018-2023年锂电池负极材料所属行业盈利能力分析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2018-2023年锂电池负极材料所属行业发展能力分析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中国锂电池负极材料上、下游产业链分析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上游原料市场</w:t>
      </w:r>
      <w:r>
        <w:rPr>
          <w:rFonts w:hint="eastAsia"/>
        </w:rPr>
        <w:br/>
      </w:r>
      <w:r>
        <w:rPr>
          <w:rFonts w:hint="eastAsia"/>
        </w:rPr>
        <w:t>　　　　一、石墨</w:t>
      </w:r>
      <w:r>
        <w:rPr>
          <w:rFonts w:hint="eastAsia"/>
        </w:rPr>
        <w:br/>
      </w:r>
      <w:r>
        <w:rPr>
          <w:rFonts w:hint="eastAsia"/>
        </w:rPr>
        <w:t>　　　　二、碳化硅</w:t>
      </w:r>
      <w:r>
        <w:rPr>
          <w:rFonts w:hint="eastAsia"/>
        </w:rPr>
        <w:br/>
      </w:r>
      <w:r>
        <w:rPr>
          <w:rFonts w:hint="eastAsia"/>
        </w:rPr>
        <w:t>　　　　三、钛酸锂</w:t>
      </w:r>
      <w:r>
        <w:rPr>
          <w:rFonts w:hint="eastAsia"/>
        </w:rPr>
        <w:br/>
      </w:r>
      <w:r>
        <w:rPr>
          <w:rFonts w:hint="eastAsia"/>
        </w:rPr>
        <w:t>　　　　四、石墨烯</w:t>
      </w:r>
      <w:r>
        <w:rPr>
          <w:rFonts w:hint="eastAsia"/>
        </w:rPr>
        <w:br/>
      </w:r>
      <w:r>
        <w:rPr>
          <w:rFonts w:hint="eastAsia"/>
        </w:rPr>
        <w:t>　　　　五、硬炭/软碳</w:t>
      </w:r>
      <w:r>
        <w:rPr>
          <w:rFonts w:hint="eastAsia"/>
        </w:rPr>
        <w:br/>
      </w:r>
      <w:r>
        <w:rPr>
          <w:rFonts w:hint="eastAsia"/>
        </w:rPr>
        <w:t>　　　　六、中间相炭微球</w:t>
      </w:r>
      <w:r>
        <w:rPr>
          <w:rFonts w:hint="eastAsia"/>
        </w:rPr>
        <w:br/>
      </w:r>
      <w:r>
        <w:rPr>
          <w:rFonts w:hint="eastAsia"/>
        </w:rPr>
        <w:t>　　第二节 下游锂电池市场</w:t>
      </w:r>
      <w:r>
        <w:rPr>
          <w:rFonts w:hint="eastAsia"/>
        </w:rPr>
        <w:br/>
      </w:r>
      <w:r>
        <w:rPr>
          <w:rFonts w:hint="eastAsia"/>
        </w:rPr>
        <w:t>　　　　一、锂电池市场规模</w:t>
      </w:r>
      <w:r>
        <w:rPr>
          <w:rFonts w:hint="eastAsia"/>
        </w:rPr>
        <w:br/>
      </w:r>
      <w:r>
        <w:rPr>
          <w:rFonts w:hint="eastAsia"/>
        </w:rPr>
        <w:t>　　　　二、锂电池市场结构</w:t>
      </w:r>
      <w:r>
        <w:rPr>
          <w:rFonts w:hint="eastAsia"/>
        </w:rPr>
        <w:br/>
      </w:r>
      <w:r>
        <w:rPr>
          <w:rFonts w:hint="eastAsia"/>
        </w:rPr>
        <w:t>　　　　三、锂电池市场竞争格局</w:t>
      </w:r>
      <w:r>
        <w:rPr>
          <w:rFonts w:hint="eastAsia"/>
        </w:rPr>
        <w:br/>
      </w:r>
      <w:r>
        <w:rPr>
          <w:rFonts w:hint="eastAsia"/>
        </w:rPr>
        <w:t>　　　　四、锂电池需求分析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主要锂电池负极材料企业及竞争格局</w:t>
      </w:r>
      <w:r>
        <w:rPr>
          <w:rFonts w:hint="eastAsia"/>
        </w:rPr>
        <w:br/>
      </w:r>
      <w:r>
        <w:rPr>
          <w:rFonts w:hint="eastAsia"/>
        </w:rPr>
        <w:t>　　第一节 日立化成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江西紫宸科技有限公司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上海杉杉科技有限公司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第五节 湖南星城石墨科技股份有限公司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二、产品、技术及解决方案</w:t>
      </w:r>
      <w:r>
        <w:rPr>
          <w:rFonts w:hint="eastAsia"/>
        </w:rPr>
        <w:br/>
      </w:r>
      <w:r>
        <w:rPr>
          <w:rFonts w:hint="eastAsia"/>
        </w:rPr>
        <w:t>　　　　三、客户配套</w:t>
      </w:r>
      <w:r>
        <w:rPr>
          <w:rFonts w:hint="eastAsia"/>
        </w:rPr>
        <w:br/>
      </w:r>
      <w:r>
        <w:rPr>
          <w:rFonts w:hint="eastAsia"/>
        </w:rPr>
        <w:t>　　　　四、产品产销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锂电池负极材料投资建议</w:t>
      </w:r>
      <w:r>
        <w:rPr>
          <w:rFonts w:hint="eastAsia"/>
        </w:rPr>
        <w:br/>
      </w:r>
      <w:r>
        <w:rPr>
          <w:rFonts w:hint="eastAsia"/>
        </w:rPr>
        <w:t>　　第一节 锂电池负极材料投资环境分析</w:t>
      </w:r>
      <w:r>
        <w:rPr>
          <w:rFonts w:hint="eastAsia"/>
        </w:rPr>
        <w:br/>
      </w:r>
      <w:r>
        <w:rPr>
          <w:rFonts w:hint="eastAsia"/>
        </w:rPr>
        <w:t>　　第二节 锂电池负极材料投资进入壁垒分析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锂电池负极材料投资建议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中国锂电池负极材料未来发展预测及投资前景分析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未来锂电池负极材料行业发展趋势分析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一、未来锂电池负极材料行业发展分析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二、未来锂电池负极材料行业技术开发方向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锂电池负极材料行业相关趋势预测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2023-2029年中国锂电池负极材料行业投资战略分析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2023-2029年中国锂电池负极材料行业发展战略研究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2023-2029年对中国锂电池负极材料行业品牌的战略思考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中.智林.　2023-2029年中国锂电池负极材料行业投资战略研究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锂电池负极材料行业历程</w:t>
      </w:r>
      <w:r>
        <w:rPr>
          <w:rFonts w:hint="eastAsia"/>
        </w:rPr>
        <w:br/>
      </w:r>
      <w:r>
        <w:rPr>
          <w:rFonts w:hint="eastAsia"/>
        </w:rPr>
        <w:t>　　图表 锂电池负极材料行业生命周期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2018-2023年锂电池负极材料行业市场容量分析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锂电池负极材料行业动态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2023年中国锂电池负极材料行业需求领域分布格局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2023年中国锂电池负极材料进口国家及地区分析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2023年中国锂电池负极材料出口国家及地区分析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2018-2023年中国锂电池负极材料行业企业平均规模情况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2023-2029年中国锂电池负极材料行业发展趋势预测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e508c27e04059" w:history="1">
        <w:r>
          <w:rPr>
            <w:rStyle w:val="Hyperlink"/>
          </w:rPr>
          <w:t>2023-2029年中国锂电池负极材料市场研究及发展前景分析报告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e508c27e04059" w:history="1">
        <w:r>
          <w:rPr>
            <w:rStyle w:val="Hyperlink"/>
          </w:rPr>
          <w:t>https://www.20087.com/1/23/LiDianChiFuJiCaiLiaoDeXianZhuangYuFaZhanQianJing.html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089cd5284de4" w:history="1">
      <w:r>
        <w:rPr>
          <w:rStyle w:val="Hyperlink"/>
        </w:rPr>
        <w:t>2023-2029年中国锂电池负极材料市场研究及发展前景分析报告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DianChiFuJiCaiLiaoDeXianZhuangYuFaZhanQianJing.html" TargetMode="External" Id="R718e508c27e0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DianChiFuJiCaiLiaoDeXianZhuangYuFaZhanQianJing.html" TargetMode="External" Id="Rb5d5089cd528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2023-06-10T06:07:00Z</dcterms:created>
  <dcterms:modified xsi:type="dcterms:W3CDTF">2023-06-10T07:07:00Z</dcterms:modified>
  <dc:subject>2023-2029年中国锂电池负极材料市场研究及发展前景分析报告</dc:subject>
  <dc:title>2023-2029年中国锂电池负极材料市场研究及发展前景分析报告</dc:title>
  <cp:keywords>2023-2029年中国锂电池负极材料市场研究及发展前景分析报告</cp:keywords>
  <dc:description>2023-2029年中国锂电池负极材料市场研究及发展前景分析报告</dc:description>
</cp:coreProperties>
</file>