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3f82733484356" w:history="1">
              <w:r>
                <w:rPr>
                  <w:rStyle w:val="Hyperlink"/>
                </w:rPr>
                <w:t>2025-2031年中国主动调Q固体激光器市场研究与前景趋势分析报告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3f82733484356" w:history="1">
              <w:r>
                <w:rPr>
                  <w:rStyle w:val="Hyperlink"/>
                </w:rPr>
                <w:t>2025-2031年中国主动调Q固体激光器市场研究与前景趋势分析报告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3f82733484356" w:history="1">
                <w:r>
                  <w:rPr>
                    <w:rStyle w:val="Hyperlink"/>
                  </w:rPr>
                  <w:t>https://www.20087.com/2/63/ZhuDongDiaoQGuTiJiGuangQiFaZhanQianJing.html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调Q固体激光器作为高脉冲能量、窄脉宽激光源的代表，已广泛应用于材料加工、激光测距、医疗美容、科学研究及非线性光学等领域。该设备通过电光或声光调制器在谐振腔内实现Q值的快速切换，产生峰值功率达兆瓦级的纳秒级脉冲输出，具备良好的光束质量与时间稳定性。目前，主动调Q固体激光器主流增益介质包括Nd:YAG、Nd:YVO4及Yb:YAG，配合KDP、LiNbO3等电光晶体或熔融石英声光器件，实现高效调Q。系统设计注重热管理与腔体稳定性，采用水冷或半导体温控技术维持晶体工作温度。主动调Q固体激光器企业优化驱动电路与调制时序，确保脉冲重复频率、宽度与能量的精确控制。在工业领域，该激光器用于精细打标、薄片切割与表面处理；在科研中，作为非线性频率转换的泵浦源。</w:t>
      </w:r>
      <w:r>
        <w:rPr>
          <w:rFonts w:hint="eastAsia"/>
        </w:rPr>
        <w:br/>
      </w:r>
      <w:r>
        <w:rPr>
          <w:rFonts w:hint="eastAsia"/>
        </w:rPr>
        <w:t>　　未来，主动调Q固体激光器将向高重频与智能化控制方向深化发展。声光材料与驱动技术将支持更高调制频率，实现百千赫兹级脉冲输出，满足高速微加工需求。电光调Q器件将向低驱动电压、高损伤阈值方向突破，提升系统集成度与可靠性。在功能层面，内置波长转换模块将扩展输出波段，覆盖紫外至中红外范围，适应多材料加工与光谱分析。数字控制平台将支持参数预设、波形编辑与状态监控，简化操作流程。紧凑化设计将推动全固态、免维护激光器的发展，适用于便携式设备与嵌入式系统。长远来看，主动调Q固体激光器将从独立光源演变为智能加工单元的核心，与运动控制、视觉反馈系统协同，支撑精密制造向更高效率与灵活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3f82733484356" w:history="1">
        <w:r>
          <w:rPr>
            <w:rStyle w:val="Hyperlink"/>
          </w:rPr>
          <w:t>2025-2031年中国主动调Q固体激光器市场研究与前景趋势分析报告</w:t>
        </w:r>
      </w:hyperlink>
      <w:r>
        <w:rPr>
          <w:rFonts w:hint="eastAsia"/>
        </w:rPr>
        <w:t>》基于详实数据资料，系统分析主动调Q固体激光器产业链结构、市场规模及需求现状，梳理主动调Q固体激光器市场价格走势与行业发展特点。报告重点研究行业竞争格局，包括重点主动调Q固体激光器企业的市场表现，并对主动调Q固体激光器细分领域的发展潜力进行评估。结合政策环境和主动调Q固体激光器技术演进方向，对主动调Q固体激光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主动调Q固体激光器行业概述</w:t>
      </w:r>
      <w:r>
        <w:rPr>
          <w:rFonts w:hint="eastAsia"/>
        </w:rPr>
        <w:br/>
      </w:r>
      <w:r>
        <w:rPr>
          <w:rFonts w:hint="eastAsia"/>
        </w:rPr>
        <w:t>　　第一节 主动调Q固体激光器定义与分类</w:t>
      </w:r>
      <w:r>
        <w:rPr>
          <w:rFonts w:hint="eastAsia"/>
        </w:rPr>
        <w:br/>
      </w:r>
      <w:r>
        <w:rPr>
          <w:rFonts w:hint="eastAsia"/>
        </w:rPr>
        <w:t>　　第二节 主动调Q固体激光器应用领域</w:t>
      </w:r>
      <w:r>
        <w:rPr>
          <w:rFonts w:hint="eastAsia"/>
        </w:rPr>
        <w:br/>
      </w:r>
      <w:r>
        <w:rPr>
          <w:rFonts w:hint="eastAsia"/>
        </w:rPr>
        <w:t>　　第三节 主动调Q固体激光器行业经济指标分析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主动调Q固体激光器产业链及经营模式分析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三、主动调Q固体激光器销售模式及销售渠道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全球主动调Q固体激光器市场发展综述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2019-2024年全球主动调Q固体激光器市场规模与趋势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主要国家与地区主动调Q固体激光器市场分析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2025-2031年全球主动调Q固体激光器行业发展趋势与前景预测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中国主动调Q固体激光器行业市场分析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2024-2025年主动调Q固体激光器产能与投资动态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一、国内主动调Q固体激光器产能及利用情况</w:t>
      </w:r>
      <w:r>
        <w:rPr>
          <w:rFonts w:hint="eastAsia"/>
        </w:rPr>
        <w:br/>
      </w:r>
      <w:r>
        <w:rPr>
          <w:rFonts w:hint="eastAsia"/>
        </w:rPr>
        <w:t>　　　　二、主动调Q固体激光器产能扩张与投资动态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2025-2031年主动调Q固体激光器行业产量统计与趋势预测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一、2019-2024年主动调Q固体激光器行业产量数据统计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1、2019-2024年主动调Q固体激光器产量及增长趋势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2、2019-2024年主动调Q固体激光器细分产品产量及份额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二、影响主动调Q固体激光器产量的关键因素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三、2025-2031年主动调Q固体激光器产量预测</w:t>
      </w:r>
      <w:r>
        <w:rPr>
          <w:rFonts w:hint="eastAsia"/>
        </w:rPr>
        <w:br/>
      </w:r>
      <w:r>
        <w:rPr>
          <w:rFonts w:hint="eastAsia"/>
        </w:rPr>
        <w:t>　　第三节 2025-2031年主动调Q固体激光器市场需求与销售分析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一、2024-2025年主动调Q固体激光器行业需求现状</w:t>
      </w:r>
      <w:r>
        <w:rPr>
          <w:rFonts w:hint="eastAsia"/>
        </w:rPr>
        <w:br/>
      </w:r>
      <w:r>
        <w:rPr>
          <w:rFonts w:hint="eastAsia"/>
        </w:rPr>
        <w:t>　　　　二、主动调Q固体激光器客户群体与需求特点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三、2019-2024年主动调Q固体激光器行业销售规模分析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四、2025-2031年主动调Q固体激光器市场增长潜力与规模预测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中国主动调Q固体激光器细分市场与下游应用领域分析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主动调Q固体激光器细分市场分析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一、2024-2025年主动调Q固体激光器主要细分产品市场现状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主动调Q固体激光器下游应用与客户群体分析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一、2024-2025年主动调Q固体激光器各应用领域市场现状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2024-2025年主动调Q固体激光器行业技术发展现状及趋势分析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主动调Q固体激光器行业技术发展现状分析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国内外主动调Q固体激光器行业技术差异与原因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主动调Q固体激光器行业技术发展方向、趋势预测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提升主动调Q固体激光器行业技术能力策略建议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主动调Q固体激光器价格机制与竞争策略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一、2019-2024年主动调Q固体激光器市场价格走势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主动调Q固体激光器定价策略与方法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2025-2031年主动调Q固体激光器价格竞争态势与趋势预测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中国主动调Q固体激光器行业重点区域市场研究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2024-2025年重点区域主动调Q固体激光器市场发展概况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二、2019-2024年主动调Q固体激光器市场需求规模情况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三、2025-2031年主动调Q固体激光器行业发展潜力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二、2019-2024年主动调Q固体激光器市场需求规模情况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三、2025-2031年主动调Q固体激光器行业发展潜力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二、2019-2024年主动调Q固体激光器市场需求规模情况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三、2025-2031年主动调Q固体激光器行业发展潜力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二、2019-2024年主动调Q固体激光器市场需求规模情况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三、2025-2031年主动调Q固体激光器行业发展潜力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二、2019-2024年主动调Q固体激光器市场需求规模情况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三、2025-2031年主动调Q固体激光器行业发展潜力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2019-2024年中国主动调Q固体激光器行业进出口情况分析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主动调Q固体激光器行业进口情况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一、2019-2024年主动调Q固体激光器进口规模及增长情况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二、主动调Q固体激光器主要进口来源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主动调Q固体激光器行业出口情况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一、2019-2024年主动调Q固体激光器出口规模及增长情况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二、主动调Q固体激光器主要出口目的地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2019-2024年中国主动调Q固体激光器行业总体发展与财务状况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2019-2024年中国主动调Q固体激光器行业规模情况</w:t>
      </w:r>
      <w:r>
        <w:rPr>
          <w:rFonts w:hint="eastAsia"/>
        </w:rPr>
        <w:br/>
      </w:r>
      <w:r>
        <w:rPr>
          <w:rFonts w:hint="eastAsia"/>
        </w:rPr>
        <w:t>　　　　一、主动调Q固体激光器行业企业数量规模</w:t>
      </w:r>
      <w:r>
        <w:rPr>
          <w:rFonts w:hint="eastAsia"/>
        </w:rPr>
        <w:br/>
      </w:r>
      <w:r>
        <w:rPr>
          <w:rFonts w:hint="eastAsia"/>
        </w:rPr>
        <w:t>　　　　二、主动调Q固体激光器行业从业人员规模</w:t>
      </w:r>
      <w:r>
        <w:rPr>
          <w:rFonts w:hint="eastAsia"/>
        </w:rPr>
        <w:br/>
      </w:r>
      <w:r>
        <w:rPr>
          <w:rFonts w:hint="eastAsia"/>
        </w:rPr>
        <w:t>　　　　三、主动调Q固体激光器行业市场敏感性分析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2019-2024年中国主动调Q固体激光器行业财务能力分析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一、主动调Q固体激光器行业盈利能力</w:t>
      </w:r>
      <w:r>
        <w:rPr>
          <w:rFonts w:hint="eastAsia"/>
        </w:rPr>
        <w:br/>
      </w:r>
      <w:r>
        <w:rPr>
          <w:rFonts w:hint="eastAsia"/>
        </w:rPr>
        <w:t>　　　　二、主动调Q固体激光器行业偿债能力</w:t>
      </w:r>
      <w:r>
        <w:rPr>
          <w:rFonts w:hint="eastAsia"/>
        </w:rPr>
        <w:br/>
      </w:r>
      <w:r>
        <w:rPr>
          <w:rFonts w:hint="eastAsia"/>
        </w:rPr>
        <w:t>　　　　三、主动调Q固体激光器行业营运能力</w:t>
      </w:r>
      <w:r>
        <w:rPr>
          <w:rFonts w:hint="eastAsia"/>
        </w:rPr>
        <w:br/>
      </w:r>
      <w:r>
        <w:rPr>
          <w:rFonts w:hint="eastAsia"/>
        </w:rPr>
        <w:t>　　　　四、主动调Q固体激光器行业发展能力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主动调Q固体激光器行业重点企业调研分析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二、企业主动调Q固体激光器业务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二、企业主动调Q固体激光器业务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二、企业主动调Q固体激光器业务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二、企业主动调Q固体激光器业务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二、企业主动调Q固体激光器业务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二、企业主动调Q固体激光器业务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中国主动调Q固体激光器行业竞争格局分析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主动调Q固体激光器行业竞争格局总览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2024-2025年主动调Q固体激光器行业竞争力分析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2019-2024年主动调Q固体激光器行业企业并购活动分析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2024-2025年主动调Q固体激光器行业会展与招投标活动分析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一、主动调Q固体激光器行业会展活动及其市场影响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2025年中国主动调Q固体激光器企业发展企业发展策略与建议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主动调Q固体激光器销售模式与渠道策略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主动调Q固体激光器品牌与市场推广策略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主动调Q固体激光器研发投入与技术创新能力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主动调Q固体激光器合作联盟与资源整合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中国主动调Q固体激光器行业风险与对策</w:t>
      </w:r>
      <w:r>
        <w:rPr>
          <w:rFonts w:hint="eastAsia"/>
        </w:rPr>
        <w:br/>
      </w:r>
      <w:r>
        <w:rPr>
          <w:rFonts w:hint="eastAsia"/>
        </w:rPr>
        <w:t>　　第一节 主动调Q固体激光器行业SWOT分析</w:t>
      </w:r>
      <w:r>
        <w:rPr>
          <w:rFonts w:hint="eastAsia"/>
        </w:rPr>
        <w:br/>
      </w:r>
      <w:r>
        <w:rPr>
          <w:rFonts w:hint="eastAsia"/>
        </w:rPr>
        <w:t>　　　　一、主动调Q固体激光器行业优势</w:t>
      </w:r>
      <w:r>
        <w:rPr>
          <w:rFonts w:hint="eastAsia"/>
        </w:rPr>
        <w:br/>
      </w:r>
      <w:r>
        <w:rPr>
          <w:rFonts w:hint="eastAsia"/>
        </w:rPr>
        <w:t>　　　　二、主动调Q固体激光器行业劣势</w:t>
      </w:r>
      <w:r>
        <w:rPr>
          <w:rFonts w:hint="eastAsia"/>
        </w:rPr>
        <w:br/>
      </w:r>
      <w:r>
        <w:rPr>
          <w:rFonts w:hint="eastAsia"/>
        </w:rPr>
        <w:t>　　　　三、主动调Q固体激光器市场机会</w:t>
      </w:r>
      <w:r>
        <w:rPr>
          <w:rFonts w:hint="eastAsia"/>
        </w:rPr>
        <w:br/>
      </w:r>
      <w:r>
        <w:rPr>
          <w:rFonts w:hint="eastAsia"/>
        </w:rPr>
        <w:t>　　　　四、主动调Q固体激光器市场威胁</w:t>
      </w:r>
      <w:r>
        <w:rPr>
          <w:rFonts w:hint="eastAsia"/>
        </w:rPr>
        <w:br/>
      </w:r>
      <w:r>
        <w:rPr>
          <w:rFonts w:hint="eastAsia"/>
        </w:rPr>
        <w:t>　　第二节 主动调Q固体激光器行业风险及对策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2025-2031年中国主动调Q固体激光器行业前景与发展趋势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2024-2025年主动调Q固体激光器行业发展环境分析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一、主动调Q固体激光器行业主管部门与监管体制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二、主动调Q固体激光器行业主要法律法规及政策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三、主动调Q固体激光器行业标准与质量监管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2025-2031年主动调Q固体激光器行业发展趋势与方向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2025-2031年主动调Q固体激光器行业发展潜力与机遇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主动调Q固体激光器行业研究结论与建议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(中~智~林)主动调Q固体激光器行业发展建议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2019-2024年中国主动调Q固体激光器市场规模及增长情况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2019-2024年中国主动调Q固体激光器行业产量及增长趋势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2025-2031年中国主动调Q固体激光器行业产量预测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2019-2024年中国主动调Q固体激光器行业市场需求及增长情况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2025-2031年中国主动调Q固体激光器行业市场需求预测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2019-2024年中国主动调Q固体激光器行业利润及增长情况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**地区主动调Q固体激光器市场规模及增长情况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**地区主动调Q固体激光器行业市场需求情况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**地区主动调Q固体激光器市场规模及增长情况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**地区主动调Q固体激光器行业市场需求情况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2019-2024年中国主动调Q固体激光器行业出口情况分析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2019-2024年中国主动调Q固体激光器行业产品市场价格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2025-2031年中国主动调Q固体激光器行业产品市场价格走势预测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主动调Q固体激光器重点企业经营情况分析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主动调Q固体激光器重点企业经营情况分析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2025-2031年中国主动调Q固体激光器市场规模预测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2025-2031年中国主动调Q固体激光器行业利润预测</w:t>
      </w:r>
      <w:r>
        <w:rPr>
          <w:rFonts w:hint="eastAsia"/>
        </w:rPr>
        <w:br/>
      </w:r>
      <w:r>
        <w:rPr>
          <w:rFonts w:hint="eastAsia"/>
        </w:rPr>
        <w:t>　　图表 2025年主动调Q固体激光器行业壁垒</w:t>
      </w:r>
      <w:r>
        <w:rPr>
          <w:rFonts w:hint="eastAsia"/>
        </w:rPr>
        <w:br/>
      </w:r>
      <w:r>
        <w:rPr>
          <w:rFonts w:hint="eastAsia"/>
        </w:rPr>
        <w:t>　　图表 2025年主动调Q固体激光器市场前景分析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2025-2031年中国主动调Q固体激光器市场需求预测</w:t>
      </w:r>
      <w:r>
        <w:rPr>
          <w:rFonts w:hint="eastAsia"/>
        </w:rPr>
        <w:br/>
      </w:r>
      <w:r>
        <w:rPr>
          <w:rFonts w:hint="eastAsia"/>
        </w:rPr>
        <w:t>　　图表 2025年主动调Q固体激光器发展趋势预测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3f82733484356" w:history="1">
        <w:r>
          <w:rPr>
            <w:rStyle w:val="Hyperlink"/>
          </w:rPr>
          <w:t>2025-2031年中国主动调Q固体激光器市场研究与前景趋势分析报告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3f82733484356" w:history="1">
        <w:r>
          <w:rPr>
            <w:rStyle w:val="Hyperlink"/>
          </w:rPr>
          <w:t>https://www.20087.com/2/63/ZhuDongDiaoQGuTiJiGuangQiFaZhanQianJing.html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热点：调q激光、固体激光器调q方式、调q激光参数设置、固体激光被动调q实验数据、脉冲激光和调q激光的区别、固体激光器的电光调q、调q激光说明书、调q激光器原理、调q激光有哪些设备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7cbae1e0542ea" w:history="1">
      <w:r>
        <w:rPr>
          <w:rStyle w:val="Hyperlink"/>
        </w:rPr>
        <w:t>2025-2031年中国主动调Q固体激光器市场研究与前景趋势分析报告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ZhuDongDiaoQGuTiJiGuangQiFaZhanQianJing.html" TargetMode="External" Id="R3d03f8273348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ZhuDongDiaoQGuTiJiGuangQiFaZhanQianJing.html" TargetMode="External" Id="R8c07cbae1e05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2025-09-13T01:56:20Z</dcterms:created>
  <dcterms:modified xsi:type="dcterms:W3CDTF">2025-09-13T02:56:20Z</dcterms:modified>
  <dc:subject>2025-2031年中国主动调Q固体激光器市场研究与前景趋势分析报告</dc:subject>
  <dc:title>2025-2031年中国主动调Q固体激光器市场研究与前景趋势分析报告</dc:title>
  <cp:keywords>2025-2031年中国主动调Q固体激光器市场研究与前景趋势分析报告</cp:keywords>
  <dc:description>2025-2031年中国主动调Q固体激光器市场研究与前景趋势分析报告</dc:description>
</cp:coreProperties>
</file>