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92206759f422c" w:history="1">
              <w:r>
                <w:rPr>
                  <w:rStyle w:val="Hyperlink"/>
                </w:rPr>
                <w:t>2024-2030年中国功放行业发展研究与前景趋势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92206759f422c" w:history="1">
              <w:r>
                <w:rPr>
                  <w:rStyle w:val="Hyperlink"/>
                </w:rPr>
                <w:t>2024-2030年中国功放行业发展研究与前景趋势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92206759f422c" w:history="1">
                <w:r>
                  <w:rPr>
                    <w:rStyle w:val="Hyperlink"/>
                  </w:rPr>
                  <w:t>https://www.20087.com/2/83/GongFangDeXianZhuangYuQianJing.html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放技术在音响领域持续演进，从传统的模拟功放到现代的数字功放，不仅在功率输出、音质保真度上有了显著提升，还集成了网络连接、多房间音频控制等智能化功能。市场细分明显，既有面向专业音响市场的高端功放，也有适合家庭娱乐的迷你便携式产品。</w:t>
      </w:r>
      <w:r>
        <w:rPr>
          <w:rFonts w:hint="eastAsia"/>
        </w:rPr>
        <w:br/>
      </w:r>
      <w:r>
        <w:rPr>
          <w:rFonts w:hint="eastAsia"/>
        </w:rPr>
        <w:t>　　未来功放的发展将更加注重音质的优化与智能化体验的深化。高解析音频技术的普及和空间音频处理能力的增强，将为听众带来更加沉浸式的听觉体验。同时，结合AI技术，功放将能根据环境声学特性自动调整最佳播放设置，甚至通过机器学习理解用户的音乐偏好，提供个性化播放方案。此外，功放与智能家居系统的融合，实现语音控制、场景联动，将是提升用户便利性和生活品质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92206759f422c" w:history="1">
        <w:r>
          <w:rPr>
            <w:rStyle w:val="Hyperlink"/>
          </w:rPr>
          <w:t>2024-2030年中国功放行业发展研究与前景趋势</w:t>
        </w:r>
      </w:hyperlink>
      <w:r>
        <w:rPr>
          <w:rFonts w:hint="eastAsia"/>
        </w:rPr>
        <w:t>》深入分析了功放行业的产业链、市场规模与需求，详细探讨了功放价格体系和行业现状。基于严谨的数据分析与市场洞察，报告对功放行业的市场前景、发展趋势进行了科学预测。同时，报告聚焦功放重点企业，剖析了行业的竞争格局、市场集中度及品牌影响力，并对功放细分市场进行了深入研究。功放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功放行业概述</w:t>
      </w:r>
      <w:r>
        <w:rPr>
          <w:rFonts w:hint="eastAsia"/>
        </w:rPr>
        <w:br/>
      </w:r>
      <w:r>
        <w:rPr>
          <w:rFonts w:hint="eastAsia"/>
        </w:rPr>
        <w:t>　　第一节 功放定义与分类</w:t>
      </w:r>
      <w:r>
        <w:rPr>
          <w:rFonts w:hint="eastAsia"/>
        </w:rPr>
        <w:br/>
      </w:r>
      <w:r>
        <w:rPr>
          <w:rFonts w:hint="eastAsia"/>
        </w:rPr>
        <w:t>　　第二节 功放应用领域</w:t>
      </w:r>
      <w:r>
        <w:rPr>
          <w:rFonts w:hint="eastAsia"/>
        </w:rPr>
        <w:br/>
      </w:r>
      <w:r>
        <w:rPr>
          <w:rFonts w:hint="eastAsia"/>
        </w:rPr>
        <w:t>　　第三节 功放行业经济指标分析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2019-2023年全球功放市场规模与趋势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主要国家与地区功放市场分析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2024-2030年全球功放行业发展趋势与前景预测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中国功放行业市场分析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2023-2024年功放产能与投资动态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一、国内功放产能及利用情况</w:t>
      </w:r>
      <w:r>
        <w:rPr>
          <w:rFonts w:hint="eastAsia"/>
        </w:rPr>
        <w:br/>
      </w:r>
      <w:r>
        <w:rPr>
          <w:rFonts w:hint="eastAsia"/>
        </w:rPr>
        <w:t>　　　　二、功放产能扩张与投资动态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2024-2030年功放行业产量统计与趋势预测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一、2019-2023年功放行业产量数据统计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1、2019-2023年功放产量及增长趋势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2、2019-2023年功放细分产品产量及份额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三、2024-2030年功放产量预测</w:t>
      </w:r>
      <w:r>
        <w:rPr>
          <w:rFonts w:hint="eastAsia"/>
        </w:rPr>
        <w:br/>
      </w:r>
      <w:r>
        <w:rPr>
          <w:rFonts w:hint="eastAsia"/>
        </w:rPr>
        <w:t>　　第三节 2024-2030年功放市场需求与销售分析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一、2023-2024年功放行业需求现状</w:t>
      </w:r>
      <w:r>
        <w:rPr>
          <w:rFonts w:hint="eastAsia"/>
        </w:rPr>
        <w:br/>
      </w:r>
      <w:r>
        <w:rPr>
          <w:rFonts w:hint="eastAsia"/>
        </w:rPr>
        <w:t>　　　　二、功放客户群体与需求特点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三、2019-2023年功放行业销售规模分析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四、2024-2030年功放市场增长潜力与规模预测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一、2023-2024年功放各应用领域市场现状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2023-2024年中国功放技术发展研究</w:t>
      </w:r>
      <w:r>
        <w:rPr>
          <w:rFonts w:hint="eastAsia"/>
        </w:rPr>
        <w:br/>
      </w:r>
      <w:r>
        <w:rPr>
          <w:rFonts w:hint="eastAsia"/>
        </w:rPr>
        <w:t>　　第一节 当前功放技术发展现状</w:t>
      </w:r>
      <w:r>
        <w:rPr>
          <w:rFonts w:hint="eastAsia"/>
        </w:rPr>
        <w:br/>
      </w:r>
      <w:r>
        <w:rPr>
          <w:rFonts w:hint="eastAsia"/>
        </w:rPr>
        <w:t>　　第二节 国内外功放技术差异与原因</w:t>
      </w:r>
      <w:r>
        <w:rPr>
          <w:rFonts w:hint="eastAsia"/>
        </w:rPr>
        <w:br/>
      </w:r>
      <w:r>
        <w:rPr>
          <w:rFonts w:hint="eastAsia"/>
        </w:rPr>
        <w:t>　　第三节 功放技术创新与发展趋势预测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技术进步对功放行业的影响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一、2019-2023年功放市场价格走势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2024-2030年功放价格竞争态势与趋势预测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2019-2023年中国功放行业进出口情况分析</w:t>
      </w:r>
      <w:r>
        <w:rPr>
          <w:rFonts w:hint="eastAsia"/>
        </w:rPr>
        <w:br/>
      </w:r>
      <w:r>
        <w:rPr>
          <w:rFonts w:hint="eastAsia"/>
        </w:rPr>
        <w:t>　　第一节 功放行业进口情况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一、2019-2023年功放进口规模及增长情况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一、2019-2023年功放出口规模及增长情况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2019-2023年中国功放行业总体发展与财务状况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2019-2023年中国功放行业规模情况</w:t>
      </w:r>
      <w:r>
        <w:rPr>
          <w:rFonts w:hint="eastAsia"/>
        </w:rPr>
        <w:br/>
      </w:r>
      <w:r>
        <w:rPr>
          <w:rFonts w:hint="eastAsia"/>
        </w:rPr>
        <w:t>　　　　一、功放行业企业数量规模</w:t>
      </w:r>
      <w:r>
        <w:rPr>
          <w:rFonts w:hint="eastAsia"/>
        </w:rPr>
        <w:br/>
      </w:r>
      <w:r>
        <w:rPr>
          <w:rFonts w:hint="eastAsia"/>
        </w:rPr>
        <w:t>　　　　二、功放行业从业人员规模</w:t>
      </w:r>
      <w:r>
        <w:rPr>
          <w:rFonts w:hint="eastAsia"/>
        </w:rPr>
        <w:br/>
      </w:r>
      <w:r>
        <w:rPr>
          <w:rFonts w:hint="eastAsia"/>
        </w:rPr>
        <w:t>　　　　三、功放行业市场敏感性分析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一、功放行业盈利能力</w:t>
      </w:r>
      <w:r>
        <w:rPr>
          <w:rFonts w:hint="eastAsia"/>
        </w:rPr>
        <w:br/>
      </w:r>
      <w:r>
        <w:rPr>
          <w:rFonts w:hint="eastAsia"/>
        </w:rPr>
        <w:t>　　　　二、功放行业偿债能力</w:t>
      </w:r>
      <w:r>
        <w:rPr>
          <w:rFonts w:hint="eastAsia"/>
        </w:rPr>
        <w:br/>
      </w:r>
      <w:r>
        <w:rPr>
          <w:rFonts w:hint="eastAsia"/>
        </w:rPr>
        <w:t>　　　　三、功放行业营运能力</w:t>
      </w:r>
      <w:r>
        <w:rPr>
          <w:rFonts w:hint="eastAsia"/>
        </w:rPr>
        <w:br/>
      </w:r>
      <w:r>
        <w:rPr>
          <w:rFonts w:hint="eastAsia"/>
        </w:rPr>
        <w:t>　　　　四、功放行业发展能力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中国功放行业竞争格局分析</w:t>
      </w:r>
      <w:r>
        <w:rPr>
          <w:rFonts w:hint="eastAsia"/>
        </w:rPr>
        <w:br/>
      </w:r>
      <w:r>
        <w:rPr>
          <w:rFonts w:hint="eastAsia"/>
        </w:rPr>
        <w:t>　　第一节 功放行业竞争格局总览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2019-2023年功放行业企业并购活动分析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2024年中国功放企业发展企业发展策略与建议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中国功放行业风险与对策</w:t>
      </w:r>
      <w:r>
        <w:rPr>
          <w:rFonts w:hint="eastAsia"/>
        </w:rPr>
        <w:br/>
      </w:r>
      <w:r>
        <w:rPr>
          <w:rFonts w:hint="eastAsia"/>
        </w:rPr>
        <w:t>　　第一节 功放行业SWOT分析</w:t>
      </w:r>
      <w:r>
        <w:rPr>
          <w:rFonts w:hint="eastAsia"/>
        </w:rPr>
        <w:br/>
      </w:r>
      <w:r>
        <w:rPr>
          <w:rFonts w:hint="eastAsia"/>
        </w:rPr>
        <w:t>　　　　一、功放行业优势</w:t>
      </w:r>
      <w:r>
        <w:rPr>
          <w:rFonts w:hint="eastAsia"/>
        </w:rPr>
        <w:br/>
      </w:r>
      <w:r>
        <w:rPr>
          <w:rFonts w:hint="eastAsia"/>
        </w:rPr>
        <w:t>　　　　二、功放行业劣势</w:t>
      </w:r>
      <w:r>
        <w:rPr>
          <w:rFonts w:hint="eastAsia"/>
        </w:rPr>
        <w:br/>
      </w:r>
      <w:r>
        <w:rPr>
          <w:rFonts w:hint="eastAsia"/>
        </w:rPr>
        <w:t>　　　　三、功放市场机会</w:t>
      </w:r>
      <w:r>
        <w:rPr>
          <w:rFonts w:hint="eastAsia"/>
        </w:rPr>
        <w:br/>
      </w:r>
      <w:r>
        <w:rPr>
          <w:rFonts w:hint="eastAsia"/>
        </w:rPr>
        <w:t>　　　　四、功放市场威胁</w:t>
      </w:r>
      <w:r>
        <w:rPr>
          <w:rFonts w:hint="eastAsia"/>
        </w:rPr>
        <w:br/>
      </w:r>
      <w:r>
        <w:rPr>
          <w:rFonts w:hint="eastAsia"/>
        </w:rPr>
        <w:t>　　第二节 功放行业风险及对策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2024-2030年中国功放行业前景与发展趋势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2023-2024年功放行业发展环境分析</w:t>
      </w:r>
      <w:r>
        <w:rPr>
          <w:rFonts w:hint="eastAsia"/>
        </w:rPr>
        <w:br/>
      </w:r>
      <w:r>
        <w:rPr>
          <w:rFonts w:hint="eastAsia"/>
        </w:rPr>
        <w:t>　　　　一、功放行业主管部门与监管体制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2024-2030年功放行业发展趋势与方向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2024-2030年功放行业发展潜力与机遇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中智-林-－功放行业发展建议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功放行业历程</w:t>
      </w:r>
      <w:r>
        <w:rPr>
          <w:rFonts w:hint="eastAsia"/>
        </w:rPr>
        <w:br/>
      </w:r>
      <w:r>
        <w:rPr>
          <w:rFonts w:hint="eastAsia"/>
        </w:rPr>
        <w:t>　　图表 功放行业生命周期</w:t>
      </w:r>
      <w:r>
        <w:rPr>
          <w:rFonts w:hint="eastAsia"/>
        </w:rPr>
        <w:br/>
      </w:r>
      <w:r>
        <w:rPr>
          <w:rFonts w:hint="eastAsia"/>
        </w:rPr>
        <w:t>　　图表 功放行业产业链分析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2019-2023年功放行业市场容量分析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2019-2023年中国功放行业产量及增长趋势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2019-2023年中国功放市场需求量及增速统计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2023年中国功放行业需求领域分布格局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2019-2023年中国功放行业盈利情况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2019-2023年中国功放行业利润总额统计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2019-2023年中国功放进口金额分析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2019-2023年中国功放出口数量分析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2019-2023年中国功放出口金额分析</w:t>
      </w:r>
      <w:r>
        <w:rPr>
          <w:rFonts w:hint="eastAsia"/>
        </w:rPr>
        <w:br/>
      </w:r>
      <w:r>
        <w:rPr>
          <w:rFonts w:hint="eastAsia"/>
        </w:rPr>
        <w:t>　　图表 2023年中国功放进口国家及地区分析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2023年中国功放出口国家及地区分析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2019-2023年中国功放行业企业平均规模情况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92206759f422c" w:history="1">
        <w:r>
          <w:rPr>
            <w:rStyle w:val="Hyperlink"/>
          </w:rPr>
          <w:t>2024-2030年中国功放行业发展研究与前景趋势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92206759f422c" w:history="1">
        <w:r>
          <w:rPr>
            <w:rStyle w:val="Hyperlink"/>
          </w:rPr>
          <w:t>https://www.20087.com/2/83/GongFangDeXianZhuangYuQianJing.html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368dd533d4e3d" w:history="1">
      <w:r>
        <w:rPr>
          <w:rStyle w:val="Hyperlink"/>
        </w:rPr>
        <w:t>2024-2030年中国功放行业发展研究与前景趋势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ongFangDeXianZhuangYuQianJing.html" TargetMode="External" Id="Rfb592206759f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ongFangDeXianZhuangYuQianJing.html" TargetMode="External" Id="R11d368dd533d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2024-07-07T01:26:10Z</dcterms:created>
  <dcterms:modified xsi:type="dcterms:W3CDTF">2024-07-07T02:26:10Z</dcterms:modified>
  <dc:subject>2024-2030年中国功放行业发展研究与前景趋势</dc:subject>
  <dc:title>2024-2030年中国功放行业发展研究与前景趋势</dc:title>
  <cp:keywords>2024-2030年中国功放行业发展研究与前景趋势</cp:keywords>
  <dc:description>2024-2030年中国功放行业发展研究与前景趋势</dc:description>
</cp:coreProperties>
</file>