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f5283272e414d" w:history="1">
              <w:r>
                <w:rPr>
                  <w:rStyle w:val="Hyperlink"/>
                </w:rPr>
                <w:t>2025-2031年中国喷涂机器行业发展研究与前景趋势预测报告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f5283272e414d" w:history="1">
              <w:r>
                <w:rPr>
                  <w:rStyle w:val="Hyperlink"/>
                </w:rPr>
                <w:t>2025-2031年中国喷涂机器行业发展研究与前景趋势预测报告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f5283272e414d" w:history="1">
                <w:r>
                  <w:rPr>
                    <w:rStyle w:val="Hyperlink"/>
                  </w:rPr>
                  <w:t>https://www.20087.com/2/03/PenTuJiQiShiChangQianJingYuCe.html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器是工业制造、汽车维修与建筑装饰领域实现表面涂装自动化的关键设备，广泛应用于金属件、塑料制品与大型结构的漆面处理。喷涂机器技术涵盖空气喷枪、无气喷涂与静电喷涂，通过精确控制涂料流量、雾化压力与喷幅宽度，确保涂层均匀性与附着力。在汽车生产线中，多轴机器人搭载喷涂设备完成复杂曲面的全自动作业，显著提升生产效率与漆膜质量一致性。喷涂机器企业注重雾化效率与过喷控制，采用闭环反馈系统调节喷涂参数，减少涂料浪费与VOC排放。设备支持水性漆、粉末涂料等多种介质，配备自动清洗功能以降低换色时间。安全设计包括防爆电机与通风回收系统，符合环保与职业健康标准。</w:t>
      </w:r>
      <w:r>
        <w:rPr>
          <w:rFonts w:hint="eastAsia"/>
        </w:rPr>
        <w:br/>
      </w:r>
      <w:r>
        <w:rPr>
          <w:rFonts w:hint="eastAsia"/>
        </w:rPr>
        <w:t>　　未来，喷涂机器将向高精度路径规划与绿色工艺集成方向深化发展。传感器融合技术将实时监测工件表面状态与环境温湿度，动态调整喷涂策略以适应材料变化。数字孪生模型将用于喷涂工艺仿真，优化机器人轨迹与参数组合，减少试错成本。在环保层面，高传输效率喷嘴与闭环涂料循环系统将显著降低资源消耗。水性涂料与生物基涂料的专用喷涂单元将增多，支持可持续制造转型。模块化末端执行器允许快速切换不同喷头类型，适应多品种小批量生产需求。长远来看，喷涂机器将从单一涂装工具转型为智能表面处理系统，与前处理、烘干与质量检测设备协同，构建全流程自动化、低排放的绿色涂装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f5283272e414d" w:history="1">
        <w:r>
          <w:rPr>
            <w:rStyle w:val="Hyperlink"/>
          </w:rPr>
          <w:t>2025-2031年中国喷涂机器行业发展研究与前景趋势预测报告</w:t>
        </w:r>
      </w:hyperlink>
      <w:r>
        <w:rPr>
          <w:rFonts w:hint="eastAsia"/>
        </w:rPr>
        <w:t>》基于国家统计局及相关协会的权威数据，系统研究了喷涂机器行业的市场需求、市场规模及产业链现状，分析了喷涂机器价格波动、细分市场动态及重点企业的经营表现，科学预测了喷涂机器市场前景与发展趋势，揭示了潜在需求与投资机会，同时指出了喷涂机器行业可能面临的风险。通过对喷涂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喷涂机器行业概述</w:t>
      </w:r>
      <w:r>
        <w:rPr>
          <w:rFonts w:hint="eastAsia"/>
        </w:rPr>
        <w:br/>
      </w:r>
      <w:r>
        <w:rPr>
          <w:rFonts w:hint="eastAsia"/>
        </w:rPr>
        <w:t>　　第一节 喷涂机器定义与分类</w:t>
      </w:r>
      <w:r>
        <w:rPr>
          <w:rFonts w:hint="eastAsia"/>
        </w:rPr>
        <w:br/>
      </w:r>
      <w:r>
        <w:rPr>
          <w:rFonts w:hint="eastAsia"/>
        </w:rPr>
        <w:t>　　第二节 喷涂机器应用领域</w:t>
      </w:r>
      <w:r>
        <w:rPr>
          <w:rFonts w:hint="eastAsia"/>
        </w:rPr>
        <w:br/>
      </w:r>
      <w:r>
        <w:rPr>
          <w:rFonts w:hint="eastAsia"/>
        </w:rPr>
        <w:t>　　第三节 喷涂机器行业经济指标分析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喷涂机器产业链及经营模式分析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三、喷涂机器销售模式及销售渠道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2019-2024年全球喷涂机器市场规模与趋势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主要国家与地区喷涂机器市场分析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2025-2031年全球喷涂机器行业发展趋势与前景预测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2024-2025年喷涂机器产能与投资动态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一、国内喷涂机器产能及利用情况</w:t>
      </w:r>
      <w:r>
        <w:rPr>
          <w:rFonts w:hint="eastAsia"/>
        </w:rPr>
        <w:br/>
      </w:r>
      <w:r>
        <w:rPr>
          <w:rFonts w:hint="eastAsia"/>
        </w:rPr>
        <w:t>　　　　二、喷涂机器产能扩张与投资动态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2025-2031年喷涂机器行业产量统计与趋势预测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一、2019-2024年喷涂机器行业产量数据统计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1、2019-2024年喷涂机器产量及增长趋势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2、2019-2024年喷涂机器细分产品产量及份额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二、影响喷涂机器产量的关键因素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三、2025-2031年喷涂机器产量预测</w:t>
      </w:r>
      <w:r>
        <w:rPr>
          <w:rFonts w:hint="eastAsia"/>
        </w:rPr>
        <w:br/>
      </w:r>
      <w:r>
        <w:rPr>
          <w:rFonts w:hint="eastAsia"/>
        </w:rPr>
        <w:t>　　第三节 2025-2031年喷涂机器市场需求与销售分析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一、2024-2025年喷涂机器行业需求现状</w:t>
      </w:r>
      <w:r>
        <w:rPr>
          <w:rFonts w:hint="eastAsia"/>
        </w:rPr>
        <w:br/>
      </w:r>
      <w:r>
        <w:rPr>
          <w:rFonts w:hint="eastAsia"/>
        </w:rPr>
        <w:t>　　　　二、喷涂机器客户群体与需求特点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三、2019-2024年喷涂机器行业销售规模分析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四、2025-2031年喷涂机器市场增长潜力与规模预测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喷涂机器细分市场分析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一、2024-2025年喷涂机器主要细分产品市场现状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喷涂机器下游应用与客户群体分析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一、2024-2025年喷涂机器各应用领域市场现状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2024-2025年喷涂机器行业技术发展现状及趋势分析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一、2019-2024年喷涂机器市场价格走势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喷涂机器定价策略与方法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2025-2031年喷涂机器价格竞争态势与趋势预测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2024-2025年重点区域喷涂机器市场发展概况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2019-2024年中国喷涂机器行业进出口情况分析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喷涂机器行业进口情况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一、2019-2024年喷涂机器进口规模及增长情况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喷涂机器行业出口情况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一、2019-2024年喷涂机器出口规模及增长情况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2019-2024年中国喷涂机器行业总体发展与财务状况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2019-2024年中国喷涂机器行业规模情况</w:t>
      </w:r>
      <w:r>
        <w:rPr>
          <w:rFonts w:hint="eastAsia"/>
        </w:rPr>
        <w:br/>
      </w:r>
      <w:r>
        <w:rPr>
          <w:rFonts w:hint="eastAsia"/>
        </w:rPr>
        <w:t>　　　　一、喷涂机器行业企业数量规模</w:t>
      </w:r>
      <w:r>
        <w:rPr>
          <w:rFonts w:hint="eastAsia"/>
        </w:rPr>
        <w:br/>
      </w:r>
      <w:r>
        <w:rPr>
          <w:rFonts w:hint="eastAsia"/>
        </w:rPr>
        <w:t>　　　　二、喷涂机器行业从业人员规模</w:t>
      </w:r>
      <w:r>
        <w:rPr>
          <w:rFonts w:hint="eastAsia"/>
        </w:rPr>
        <w:br/>
      </w:r>
      <w:r>
        <w:rPr>
          <w:rFonts w:hint="eastAsia"/>
        </w:rPr>
        <w:t>　　　　三、喷涂机器行业市场敏感性分析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2019-2024年中国喷涂机器行业财务能力分析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一、喷涂机器行业盈利能力</w:t>
      </w:r>
      <w:r>
        <w:rPr>
          <w:rFonts w:hint="eastAsia"/>
        </w:rPr>
        <w:br/>
      </w:r>
      <w:r>
        <w:rPr>
          <w:rFonts w:hint="eastAsia"/>
        </w:rPr>
        <w:t>　　　　二、喷涂机器行业偿债能力</w:t>
      </w:r>
      <w:r>
        <w:rPr>
          <w:rFonts w:hint="eastAsia"/>
        </w:rPr>
        <w:br/>
      </w:r>
      <w:r>
        <w:rPr>
          <w:rFonts w:hint="eastAsia"/>
        </w:rPr>
        <w:t>　　　　三、喷涂机器行业营运能力</w:t>
      </w:r>
      <w:r>
        <w:rPr>
          <w:rFonts w:hint="eastAsia"/>
        </w:rPr>
        <w:br/>
      </w:r>
      <w:r>
        <w:rPr>
          <w:rFonts w:hint="eastAsia"/>
        </w:rPr>
        <w:t>　　　　四、喷涂机器行业发展能力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中国喷涂机器行业竞争格局分析</w:t>
      </w:r>
      <w:r>
        <w:rPr>
          <w:rFonts w:hint="eastAsia"/>
        </w:rPr>
        <w:br/>
      </w:r>
      <w:r>
        <w:rPr>
          <w:rFonts w:hint="eastAsia"/>
        </w:rPr>
        <w:t>　　第一节 喷涂机器行业竞争格局总览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2024-2025年喷涂机器行业竞争力分析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2019-2024年喷涂机器行业企业并购活动分析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2024-2025年喷涂机器行业会展与招投标活动分析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一、喷涂机器行业会展活动及其市场影响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2025年中国喷涂机器企业发展企业发展策略与建议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喷涂机器销售模式与渠道策略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喷涂机器品牌与市场推广策略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喷涂机器研发投入与技术创新能力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喷涂机器合作联盟与资源整合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中国喷涂机器行业风险与对策</w:t>
      </w:r>
      <w:r>
        <w:rPr>
          <w:rFonts w:hint="eastAsia"/>
        </w:rPr>
        <w:br/>
      </w:r>
      <w:r>
        <w:rPr>
          <w:rFonts w:hint="eastAsia"/>
        </w:rPr>
        <w:t>　　第一节 喷涂机器行业SWOT分析</w:t>
      </w:r>
      <w:r>
        <w:rPr>
          <w:rFonts w:hint="eastAsia"/>
        </w:rPr>
        <w:br/>
      </w:r>
      <w:r>
        <w:rPr>
          <w:rFonts w:hint="eastAsia"/>
        </w:rPr>
        <w:t>　　　　一、喷涂机器行业优势</w:t>
      </w:r>
      <w:r>
        <w:rPr>
          <w:rFonts w:hint="eastAsia"/>
        </w:rPr>
        <w:br/>
      </w:r>
      <w:r>
        <w:rPr>
          <w:rFonts w:hint="eastAsia"/>
        </w:rPr>
        <w:t>　　　　二、喷涂机器行业劣势</w:t>
      </w:r>
      <w:r>
        <w:rPr>
          <w:rFonts w:hint="eastAsia"/>
        </w:rPr>
        <w:br/>
      </w:r>
      <w:r>
        <w:rPr>
          <w:rFonts w:hint="eastAsia"/>
        </w:rPr>
        <w:t>　　　　三、喷涂机器市场机会</w:t>
      </w:r>
      <w:r>
        <w:rPr>
          <w:rFonts w:hint="eastAsia"/>
        </w:rPr>
        <w:br/>
      </w:r>
      <w:r>
        <w:rPr>
          <w:rFonts w:hint="eastAsia"/>
        </w:rPr>
        <w:t>　　　　四、喷涂机器市场威胁</w:t>
      </w:r>
      <w:r>
        <w:rPr>
          <w:rFonts w:hint="eastAsia"/>
        </w:rPr>
        <w:br/>
      </w:r>
      <w:r>
        <w:rPr>
          <w:rFonts w:hint="eastAsia"/>
        </w:rPr>
        <w:t>　　第二节 喷涂机器行业风险及对策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2025-2031年中国喷涂机器行业前景与发展趋势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2024-2025年喷涂机器行业发展环境分析</w:t>
      </w:r>
      <w:r>
        <w:rPr>
          <w:rFonts w:hint="eastAsia"/>
        </w:rPr>
        <w:br/>
      </w:r>
      <w:r>
        <w:rPr>
          <w:rFonts w:hint="eastAsia"/>
        </w:rPr>
        <w:t>　　　　一、喷涂机器行业主管部门与监管体制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二、喷涂机器行业主要法律法规及政策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三、喷涂机器行业标准与质量监管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2025-2031年喷涂机器行业发展趋势与方向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2025-2031年喷涂机器行业发展潜力与机遇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喷涂机器行业发展建议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喷涂机器行业历程</w:t>
      </w:r>
      <w:r>
        <w:rPr>
          <w:rFonts w:hint="eastAsia"/>
        </w:rPr>
        <w:br/>
      </w:r>
      <w:r>
        <w:rPr>
          <w:rFonts w:hint="eastAsia"/>
        </w:rPr>
        <w:t>　　图表 喷涂机器行业生命周期</w:t>
      </w:r>
      <w:r>
        <w:rPr>
          <w:rFonts w:hint="eastAsia"/>
        </w:rPr>
        <w:br/>
      </w:r>
      <w:r>
        <w:rPr>
          <w:rFonts w:hint="eastAsia"/>
        </w:rPr>
        <w:t>　　图表 喷涂机器行业产业链分析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2024年中国喷涂机器行业需求领域分布格局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2024年中国喷涂机器进口国家及地区分析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2024年中国喷涂机器出口国家及地区分析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f5283272e414d" w:history="1">
        <w:r>
          <w:rPr>
            <w:rStyle w:val="Hyperlink"/>
          </w:rPr>
          <w:t>2025-2031年中国喷涂机器行业发展研究与前景趋势预测报告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f5283272e414d" w:history="1">
        <w:r>
          <w:rPr>
            <w:rStyle w:val="Hyperlink"/>
          </w:rPr>
          <w:t>https://www.20087.com/2/03/PenTuJiQiShiChangQianJingYuCe.html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热点：喷涂机用得最多品牌及价位、喷涂机器人品牌排行、聚氨酯喷涂机器价格、喷涂机器怎么使用、喷涂机价格表大全、喷涂机器人一般分为哪两类、喷涂、喷涂机器人图片、喷涂自动设备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bfea0a16d4ed9" w:history="1">
      <w:r>
        <w:rPr>
          <w:rStyle w:val="Hyperlink"/>
        </w:rPr>
        <w:t>2025-2031年中国喷涂机器行业发展研究与前景趋势预测报告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enTuJiQiShiChangQianJingYuCe.html" TargetMode="External" Id="R0b4f5283272e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enTuJiQiShiChangQianJingYuCe.html" TargetMode="External" Id="R4cbbfea0a16d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2025-10-18T04:01:33Z</dcterms:created>
  <dcterms:modified xsi:type="dcterms:W3CDTF">2025-10-18T05:01:33Z</dcterms:modified>
  <dc:subject>2025-2031年中国喷涂机器行业发展研究与前景趋势预测报告</dc:subject>
  <dc:title>2025-2031年中国喷涂机器行业发展研究与前景趋势预测报告</dc:title>
  <cp:keywords>2025-2031年中国喷涂机器行业发展研究与前景趋势预测报告</cp:keywords>
  <dc:description>2025-2031年中国喷涂机器行业发展研究与前景趋势预测报告</dc:description>
</cp:coreProperties>
</file>