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d61271bae46f7" w:history="1">
              <w:r>
                <w:rPr>
                  <w:rStyle w:val="Hyperlink"/>
                </w:rPr>
                <w:t>2025-2031年中国封包机产业市场调研及发展前景预测报告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d61271bae46f7" w:history="1">
              <w:r>
                <w:rPr>
                  <w:rStyle w:val="Hyperlink"/>
                </w:rPr>
                <w:t>2025-2031年中国封包机产业市场调研及发展前景预测报告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d61271bae46f7" w:history="1">
                <w:r>
                  <w:rPr>
                    <w:rStyle w:val="Hyperlink"/>
                  </w:rPr>
                  <w:t>https://www.20087.com/2/13/FengBaoJiFaZhanQuShi.html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物流包装行业中的重要设备，主要用于自动完成包装袋的封口工作，广泛应用于食品、药品、电子产品等多个领域。近年来，随着电子商务的迅猛发展和物流自动化水平的提高，封包机的技术也在不断创新，如采用先进的伺服控制系统，实现高速、精准的封口作业，同时具备良好的稳定性和耐用性，能够适应连续高强度的工作环境。</w:t>
      </w:r>
      <w:r>
        <w:rPr>
          <w:rFonts w:hint="eastAsia"/>
        </w:rPr>
        <w:br/>
      </w:r>
      <w:r>
        <w:rPr>
          <w:rFonts w:hint="eastAsia"/>
        </w:rPr>
        <w:t>　　未来，封包机的发展将趋向于智能化和定制化。智能化趋势体现在设备将集成更多传感器和智能算法，能够自动识别不同规格的包装袋，实现自动调整和优化封口参数，提高生产效率和包装质量。定制化趋势则意味着封包机制造商将提供更多个性化解决方案，以适应特定行业的特殊包装需求，如易碎品的缓冲封包和特殊形状物品的自动适应封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d61271bae46f7" w:history="1">
        <w:r>
          <w:rPr>
            <w:rStyle w:val="Hyperlink"/>
          </w:rPr>
          <w:t>2025-2031年中国封包机产业市场调研及发展前景预测报告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封包机行业的市场规模、技术发展水平和竞争格局。报告分析了封包机行业重点企业的市场表现，评估了当前技术路线的发展方向，并对封包机市场趋势做出合理预测。通过梳理封包机行业面临的机遇与风险，为企业和投资者了解市场动态、把握发展机会提供了数据支持和参考建议，有助于相关决策者更准确地判断封包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封包机产业市场概述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封包机行业关键成功要素</w:t>
      </w:r>
      <w:r>
        <w:rPr>
          <w:rFonts w:hint="eastAsia"/>
        </w:rPr>
        <w:br/>
      </w:r>
      <w:r>
        <w:rPr>
          <w:rFonts w:hint="eastAsia"/>
        </w:rPr>
        <w:t>　　第四节 封包机行业价值链分析</w:t>
      </w:r>
      <w:r>
        <w:rPr>
          <w:rFonts w:hint="eastAsia"/>
        </w:rPr>
        <w:br/>
      </w:r>
      <w:r>
        <w:rPr>
          <w:rFonts w:hint="eastAsia"/>
        </w:rPr>
        <w:t>　　第五节 封包机产业链分析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2024-2025年全球封包机市场现状及发展趋势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全球封包机市场现状及发展趋势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一、全球封包机产业发展阶段</w:t>
      </w:r>
      <w:r>
        <w:rPr>
          <w:rFonts w:hint="eastAsia"/>
        </w:rPr>
        <w:br/>
      </w:r>
      <w:r>
        <w:rPr>
          <w:rFonts w:hint="eastAsia"/>
        </w:rPr>
        <w:t>　　　　二、全球封包机产业竞争现状</w:t>
      </w:r>
      <w:r>
        <w:rPr>
          <w:rFonts w:hint="eastAsia"/>
        </w:rPr>
        <w:br/>
      </w:r>
      <w:r>
        <w:rPr>
          <w:rFonts w:hint="eastAsia"/>
        </w:rPr>
        <w:t>　　　　三、全球封包机产业投资状况</w:t>
      </w:r>
      <w:r>
        <w:rPr>
          <w:rFonts w:hint="eastAsia"/>
        </w:rPr>
        <w:br/>
      </w:r>
      <w:r>
        <w:rPr>
          <w:rFonts w:hint="eastAsia"/>
        </w:rPr>
        <w:t>　　　　四、全球封包机产业市场发展趋势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全球主要国家地区封包机市场现状及发展趋势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全球封包机市场经营模式现状及发展趋势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2024-2025年中国封包机产业链发展状况分析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中国封包机产业发展分析</w:t>
      </w:r>
      <w:r>
        <w:rPr>
          <w:rFonts w:hint="eastAsia"/>
        </w:rPr>
        <w:br/>
      </w:r>
      <w:r>
        <w:rPr>
          <w:rFonts w:hint="eastAsia"/>
        </w:rPr>
        <w:t>　　第一节 中国封包机产业发展现状</w:t>
      </w:r>
      <w:r>
        <w:rPr>
          <w:rFonts w:hint="eastAsia"/>
        </w:rPr>
        <w:br/>
      </w:r>
      <w:r>
        <w:rPr>
          <w:rFonts w:hint="eastAsia"/>
        </w:rPr>
        <w:t>　　第二节 中国封包机产业国际地位现状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中国封包机产业经济运行现状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中国封包机产业运营模式现状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中国封包机产业存在的问题及发展障碍分析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中国封包机产业发展趋势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中国封包机市场现状及发展趋势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中国封包机市场供给状况</w:t>
      </w:r>
      <w:r>
        <w:rPr>
          <w:rFonts w:hint="eastAsia"/>
        </w:rPr>
        <w:br/>
      </w:r>
      <w:r>
        <w:rPr>
          <w:rFonts w:hint="eastAsia"/>
        </w:rPr>
        <w:t>　　第二节 中国封包机市场需求状况</w:t>
      </w:r>
      <w:r>
        <w:rPr>
          <w:rFonts w:hint="eastAsia"/>
        </w:rPr>
        <w:br/>
      </w:r>
      <w:r>
        <w:rPr>
          <w:rFonts w:hint="eastAsia"/>
        </w:rPr>
        <w:t>　　第三节 中国封包机市场结构状况</w:t>
      </w:r>
      <w:r>
        <w:rPr>
          <w:rFonts w:hint="eastAsia"/>
        </w:rPr>
        <w:br/>
      </w:r>
      <w:r>
        <w:rPr>
          <w:rFonts w:hint="eastAsia"/>
        </w:rPr>
        <w:t>　　第四节 中国封包机市场存在的问题及障碍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中国封包机市场发展潜力及发展趋势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中国封包机市场消费者行为状况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中国封包机产业基本竞争战略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四、封包机产业该战略的SWOT分析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五、封包机产业该战略的典型企业分析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中国封包机产业市场竞争策略分析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封包机产业市场五种竞争动力模式结构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封包机产业市场核心竞争力的塑造要素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封包机产业市场不同市场地位的竞争策略分析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封包机产业市场竞争案例分析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中国封包机产业市场营销策略竞争分析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中国封包机产业重点企业市场竞争策略研究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中国封包机产业市场发展预测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中国封包机产业发展环境预测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中国封包机产业发展预测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中国封包机市场发展预测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一、2025-2031年中国封包机市场需求预测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二、2025-2031年中国封包机市场结构预测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三、2025-2031年中国封包机市场集中度预测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四、2025-2031年中国封包机市场供给预测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五、2025-2031年中国封包机市场价格预测</w:t>
      </w:r>
      <w:r>
        <w:rPr>
          <w:rFonts w:hint="eastAsia"/>
        </w:rPr>
        <w:br/>
      </w:r>
      <w:r>
        <w:rPr>
          <w:rFonts w:hint="eastAsia"/>
        </w:rPr>
        <w:t>　　第四节 中国封包机产业竞争发展趋势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中国封包机产业市场投资机会与风险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中国封包机产业市场投资优势分析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中国封包机产业市场投资劣势分析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中国封包机产业市场投资机会分析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中国封包机产业市场投资风险分析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中国封包机产业市场竞争策略建议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中国封包机产业竞争战略建议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中国封包机产业竞争策略建议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中国封包机市场竞争策略建议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d61271bae46f7" w:history="1">
        <w:r>
          <w:rPr>
            <w:rStyle w:val="Hyperlink"/>
          </w:rPr>
          <w:t>2025-2031年中国封包机产业市场调研及发展前景预测报告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d61271bae46f7" w:history="1">
        <w:r>
          <w:rPr>
            <w:rStyle w:val="Hyperlink"/>
          </w:rPr>
          <w:t>https://www.20087.com/2/13/FengBaoJiFaZhanQuShi.html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热点：全自动封包机器、封包机使用教程、封包机卡住了怎么办、封包机断线什么原因、双包给袋式包装机、封包机调试方法视频、缝包机多少钱、封包机不走为什么、怎么包机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9baec0874422e" w:history="1">
      <w:r>
        <w:rPr>
          <w:rStyle w:val="Hyperlink"/>
        </w:rPr>
        <w:t>2025-2031年中国封包机产业市场调研及发展前景预测报告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FengBaoJiFaZhanQuShi.html" TargetMode="External" Id="R19ed61271bae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FengBaoJiFaZhanQuShi.html" TargetMode="External" Id="Ra699baec0874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2024-10-18T08:48:00Z</dcterms:created>
  <dcterms:modified xsi:type="dcterms:W3CDTF">2024-10-18T09:48:00Z</dcterms:modified>
  <dc:subject>2025-2031年中国封包机产业市场调研及发展前景预测报告</dc:subject>
  <dc:title>2025-2031年中国封包机产业市场调研及发展前景预测报告</dc:title>
  <cp:keywords>2025-2031年中国封包机产业市场调研及发展前景预测报告</cp:keywords>
  <dc:description>2025-2031年中国封包机产业市场调研及发展前景预测报告</dc:description>
</cp:coreProperties>
</file>