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11e4aa0f4350" w:history="1">
              <w:r>
                <w:rPr>
                  <w:rStyle w:val="Hyperlink"/>
                </w:rPr>
                <w:t>中国电线盘行业发展研究与市场前景预测报告（2026-2032年）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11e4aa0f4350" w:history="1">
              <w:r>
                <w:rPr>
                  <w:rStyle w:val="Hyperlink"/>
                </w:rPr>
                <w:t>中国电线盘行业发展研究与市场前景预测报告（2026-2032年）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611e4aa0f4350" w:history="1">
                <w:r>
                  <w:rPr>
                    <w:rStyle w:val="Hyperlink"/>
                  </w:rPr>
                  <w:t>https://www.20087.com/2/03/DianXianPanHangYeQianJingQuShi.html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盘是电缆生产、运输与施工过程中用于卷绕和放线的核心工装器具，普遍采用钢制、木制或工程塑料结构，强调承载强度、旋转平稳性及与放线设备的兼容性。在电网建设、轨道交通及数据中心布线需求推动下，大型钢制电线盘（直径超2米）应用广泛，部分配备制动装置与RFID标签以实现资产追踪。然而，传统木盘存在易开裂、受潮变形及不可循环使用问题；而重型钢盘自重大，增加物流成本，且空盘返运效率低下。此外，缺乏统一标准导致不同厂商盘具互换性差，影响施工连续性。</w:t>
      </w:r>
      <w:r>
        <w:rPr>
          <w:rFonts w:hint="eastAsia"/>
        </w:rPr>
        <w:br/>
      </w:r>
      <w:r>
        <w:rPr>
          <w:rFonts w:hint="eastAsia"/>
        </w:rPr>
        <w:t>　　未来，电线盘将向轻量化复合材料、智能化管理与共享租赁模式演进。碳纤维增强热塑性塑料盘具将显著减重并支持数百次周转；内置称重与张力传感器可实时监控放线状态，预防电缆损伤。在运营层面，基于云平台的盘具共享系统将实现跨项目调度与状态追踪，减少闲置。此外，模块化快拆结构将支持现场快速更换盘芯。长远来看，电线盘将从一次性或低频使用工装升级为高效、智能且可持续的电缆物流基础设施关键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611e4aa0f4350" w:history="1">
        <w:r>
          <w:rPr>
            <w:rStyle w:val="Hyperlink"/>
          </w:rPr>
          <w:t>中国电线盘行业发展研究与市场前景预测报告（2026-2032年）</w:t>
        </w:r>
      </w:hyperlink>
      <w:r>
        <w:rPr>
          <w:rFonts w:hint="eastAsia"/>
        </w:rPr>
        <w:t>》基于详实数据资料，系统分析电线盘产业链结构、市场规模及需求现状，梳理电线盘市场价格走势与行业发展特点。报告重点研究行业竞争格局，包括重点电线盘企业的市场表现，并对电线盘细分领域的发展潜力进行评估。结合政策环境和电线盘技术演进方向，对电线盘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电线盘行业概述</w:t>
      </w:r>
      <w:r>
        <w:rPr>
          <w:rFonts w:hint="eastAsia"/>
        </w:rPr>
        <w:br/>
      </w:r>
      <w:r>
        <w:rPr>
          <w:rFonts w:hint="eastAsia"/>
        </w:rPr>
        <w:t>　　第一节 电线盘定义与分类</w:t>
      </w:r>
      <w:r>
        <w:rPr>
          <w:rFonts w:hint="eastAsia"/>
        </w:rPr>
        <w:br/>
      </w:r>
      <w:r>
        <w:rPr>
          <w:rFonts w:hint="eastAsia"/>
        </w:rPr>
        <w:t>　　第二节 电线盘应用领域</w:t>
      </w:r>
      <w:r>
        <w:rPr>
          <w:rFonts w:hint="eastAsia"/>
        </w:rPr>
        <w:br/>
      </w:r>
      <w:r>
        <w:rPr>
          <w:rFonts w:hint="eastAsia"/>
        </w:rPr>
        <w:t>　　第三节 电线盘行业经济指标分析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电线盘产业链及经营模式分析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三、电线盘销售模式及销售渠道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2020-2025年全球电线盘市场规模与趋势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主要国家与地区电线盘市场分析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2026-2032年全球电线盘行业发展趋势与前景预测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2025-2026年电线盘产能与投资动态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一、国内电线盘产能及利用情况</w:t>
      </w:r>
      <w:r>
        <w:rPr>
          <w:rFonts w:hint="eastAsia"/>
        </w:rPr>
        <w:br/>
      </w:r>
      <w:r>
        <w:rPr>
          <w:rFonts w:hint="eastAsia"/>
        </w:rPr>
        <w:t>　　　　二、电线盘产能扩张与投资动态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2026-2032年电线盘行业产量统计与趋势预测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一、2020-2025年电线盘行业产量数据统计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1、2020-2025年电线盘产量及增长趋势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2、2020-2025年电线盘细分产品产量及份额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二、影响电线盘产量的关键因素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三、2026-2032年电线盘产量预测</w:t>
      </w:r>
      <w:r>
        <w:rPr>
          <w:rFonts w:hint="eastAsia"/>
        </w:rPr>
        <w:br/>
      </w:r>
      <w:r>
        <w:rPr>
          <w:rFonts w:hint="eastAsia"/>
        </w:rPr>
        <w:t>　　第三节 2026-2032年电线盘市场需求与销售分析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一、2025-2026年电线盘行业需求现状</w:t>
      </w:r>
      <w:r>
        <w:rPr>
          <w:rFonts w:hint="eastAsia"/>
        </w:rPr>
        <w:br/>
      </w:r>
      <w:r>
        <w:rPr>
          <w:rFonts w:hint="eastAsia"/>
        </w:rPr>
        <w:t>　　　　二、电线盘客户群体与需求特点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三、2020-2025年电线盘行业销售规模分析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四、2026-2032年电线盘市场增长潜力与规模预测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电线盘细分市场分析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一、2025-2026年电线盘主要细分产品市场现状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电线盘下游应用与客户群体分析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一、2025-2026年电线盘各应用领域市场现状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2025-2026年电线盘行业技术发展现状及趋势分析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一、2020-2025年电线盘市场价格走势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电线盘定价策略与方法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2026-2032年电线盘价格竞争态势与趋势预测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2025-2026年重点区域电线盘市场发展概况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一、2020-2025年电线盘进口规模及增长情况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二、电线盘主要进口来源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电线盘行业出口情况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一、2020-2025年电线盘出口规模及增长情况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二、电线盘主要出口目的地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2020-2025年中国电线盘行业总体发展与财务状况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2020-2025年中国电线盘行业规模情况</w:t>
      </w:r>
      <w:r>
        <w:rPr>
          <w:rFonts w:hint="eastAsia"/>
        </w:rPr>
        <w:br/>
      </w:r>
      <w:r>
        <w:rPr>
          <w:rFonts w:hint="eastAsia"/>
        </w:rPr>
        <w:t>　　　　一、电线盘行业企业数量规模</w:t>
      </w:r>
      <w:r>
        <w:rPr>
          <w:rFonts w:hint="eastAsia"/>
        </w:rPr>
        <w:br/>
      </w:r>
      <w:r>
        <w:rPr>
          <w:rFonts w:hint="eastAsia"/>
        </w:rPr>
        <w:t>　　　　二、电线盘行业从业人员规模</w:t>
      </w:r>
      <w:r>
        <w:rPr>
          <w:rFonts w:hint="eastAsia"/>
        </w:rPr>
        <w:br/>
      </w:r>
      <w:r>
        <w:rPr>
          <w:rFonts w:hint="eastAsia"/>
        </w:rPr>
        <w:t>　　　　三、电线盘行业市场敏感性分析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2020-2025年中国电线盘行业财务能力分析</w:t>
      </w:r>
      <w:r>
        <w:rPr>
          <w:rFonts w:hint="eastAsia"/>
        </w:rPr>
        <w:br/>
      </w:r>
      <w:r>
        <w:rPr>
          <w:rFonts w:hint="eastAsia"/>
        </w:rPr>
        <w:t>　　　　一、电线盘行业盈利能力</w:t>
      </w:r>
      <w:r>
        <w:rPr>
          <w:rFonts w:hint="eastAsia"/>
        </w:rPr>
        <w:br/>
      </w:r>
      <w:r>
        <w:rPr>
          <w:rFonts w:hint="eastAsia"/>
        </w:rPr>
        <w:t>　　　　二、电线盘行业偿债能力</w:t>
      </w:r>
      <w:r>
        <w:rPr>
          <w:rFonts w:hint="eastAsia"/>
        </w:rPr>
        <w:br/>
      </w:r>
      <w:r>
        <w:rPr>
          <w:rFonts w:hint="eastAsia"/>
        </w:rPr>
        <w:t>　　　　三、电线盘行业营运能力</w:t>
      </w:r>
      <w:r>
        <w:rPr>
          <w:rFonts w:hint="eastAsia"/>
        </w:rPr>
        <w:br/>
      </w:r>
      <w:r>
        <w:rPr>
          <w:rFonts w:hint="eastAsia"/>
        </w:rPr>
        <w:t>　　　　四、电线盘行业发展能力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中国电线盘行业竞争格局分析</w:t>
      </w:r>
      <w:r>
        <w:rPr>
          <w:rFonts w:hint="eastAsia"/>
        </w:rPr>
        <w:br/>
      </w:r>
      <w:r>
        <w:rPr>
          <w:rFonts w:hint="eastAsia"/>
        </w:rPr>
        <w:t>　　第一节 电线盘行业竞争格局总览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2025-2026年电线盘行业竞争力分析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2020-2025年电线盘行业企业并购活动分析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2025-2026年电线盘行业会展与招投标活动分析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一、电线盘行业会展活动及其市场影响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2026年中国电线盘企业发展企业发展策略与建议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电线盘销售模式与渠道策略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电线盘品牌与市场推广策略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电线盘研发投入与技术创新能力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电线盘合作联盟与资源整合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中国电线盘行业风险与对策</w:t>
      </w:r>
      <w:r>
        <w:rPr>
          <w:rFonts w:hint="eastAsia"/>
        </w:rPr>
        <w:br/>
      </w:r>
      <w:r>
        <w:rPr>
          <w:rFonts w:hint="eastAsia"/>
        </w:rPr>
        <w:t>　　第一节 电线盘行业SWOT分析</w:t>
      </w:r>
      <w:r>
        <w:rPr>
          <w:rFonts w:hint="eastAsia"/>
        </w:rPr>
        <w:br/>
      </w:r>
      <w:r>
        <w:rPr>
          <w:rFonts w:hint="eastAsia"/>
        </w:rPr>
        <w:t>　　　　一、电线盘行业优势</w:t>
      </w:r>
      <w:r>
        <w:rPr>
          <w:rFonts w:hint="eastAsia"/>
        </w:rPr>
        <w:br/>
      </w:r>
      <w:r>
        <w:rPr>
          <w:rFonts w:hint="eastAsia"/>
        </w:rPr>
        <w:t>　　　　二、电线盘行业劣势</w:t>
      </w:r>
      <w:r>
        <w:rPr>
          <w:rFonts w:hint="eastAsia"/>
        </w:rPr>
        <w:br/>
      </w:r>
      <w:r>
        <w:rPr>
          <w:rFonts w:hint="eastAsia"/>
        </w:rPr>
        <w:t>　　　　三、电线盘市场机会</w:t>
      </w:r>
      <w:r>
        <w:rPr>
          <w:rFonts w:hint="eastAsia"/>
        </w:rPr>
        <w:br/>
      </w:r>
      <w:r>
        <w:rPr>
          <w:rFonts w:hint="eastAsia"/>
        </w:rPr>
        <w:t>　　　　四、电线盘市场威胁</w:t>
      </w:r>
      <w:r>
        <w:rPr>
          <w:rFonts w:hint="eastAsia"/>
        </w:rPr>
        <w:br/>
      </w:r>
      <w:r>
        <w:rPr>
          <w:rFonts w:hint="eastAsia"/>
        </w:rPr>
        <w:t>　　第二节 电线盘行业风险及对策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2026-2032年中国电线盘行业前景与发展趋势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2025-2026年电线盘行业发展环境分析</w:t>
      </w:r>
      <w:r>
        <w:rPr>
          <w:rFonts w:hint="eastAsia"/>
        </w:rPr>
        <w:br/>
      </w:r>
      <w:r>
        <w:rPr>
          <w:rFonts w:hint="eastAsia"/>
        </w:rPr>
        <w:t>　　　　一、电线盘行业主管部门与监管体制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二、电线盘行业主要法律法规及政策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三、电线盘行业标准与质量监管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2026-2032年电线盘行业发展趋势与方向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2026-2032年电线盘行业发展潜力与机遇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中智林~－电线盘行业发展建议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电线盘行业类别</w:t>
      </w:r>
      <w:r>
        <w:rPr>
          <w:rFonts w:hint="eastAsia"/>
        </w:rPr>
        <w:br/>
      </w:r>
      <w:r>
        <w:rPr>
          <w:rFonts w:hint="eastAsia"/>
        </w:rPr>
        <w:t>　　图表 电线盘行业产业链调研</w:t>
      </w:r>
      <w:r>
        <w:rPr>
          <w:rFonts w:hint="eastAsia"/>
        </w:rPr>
        <w:br/>
      </w:r>
      <w:r>
        <w:rPr>
          <w:rFonts w:hint="eastAsia"/>
        </w:rPr>
        <w:t>　　图表 电线盘行业现状</w:t>
      </w:r>
      <w:r>
        <w:rPr>
          <w:rFonts w:hint="eastAsia"/>
        </w:rPr>
        <w:br/>
      </w:r>
      <w:r>
        <w:rPr>
          <w:rFonts w:hint="eastAsia"/>
        </w:rPr>
        <w:t>　　图表 电线盘行业标准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2020-2025年中国电线盘市场规模</w:t>
      </w:r>
      <w:r>
        <w:rPr>
          <w:rFonts w:hint="eastAsia"/>
        </w:rPr>
        <w:br/>
      </w:r>
      <w:r>
        <w:rPr>
          <w:rFonts w:hint="eastAsia"/>
        </w:rPr>
        <w:t>　　图表 2026年中国电线盘行业产能</w:t>
      </w:r>
      <w:r>
        <w:rPr>
          <w:rFonts w:hint="eastAsia"/>
        </w:rPr>
        <w:br/>
      </w:r>
      <w:r>
        <w:rPr>
          <w:rFonts w:hint="eastAsia"/>
        </w:rPr>
        <w:t>　　图表 2020-2025年中国电线盘产量</w:t>
      </w:r>
      <w:r>
        <w:rPr>
          <w:rFonts w:hint="eastAsia"/>
        </w:rPr>
        <w:br/>
      </w:r>
      <w:r>
        <w:rPr>
          <w:rFonts w:hint="eastAsia"/>
        </w:rPr>
        <w:t>　　图表 电线盘行业动态</w:t>
      </w:r>
      <w:r>
        <w:rPr>
          <w:rFonts w:hint="eastAsia"/>
        </w:rPr>
        <w:br/>
      </w:r>
      <w:r>
        <w:rPr>
          <w:rFonts w:hint="eastAsia"/>
        </w:rPr>
        <w:t>　　图表 2020-2025年中国电线盘市场需求量</w:t>
      </w:r>
      <w:r>
        <w:rPr>
          <w:rFonts w:hint="eastAsia"/>
        </w:rPr>
        <w:br/>
      </w:r>
      <w:r>
        <w:rPr>
          <w:rFonts w:hint="eastAsia"/>
        </w:rPr>
        <w:t>　　图表 2026年中国电线盘行业需求区域调研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2020-2025年中国电线盘行情</w:t>
      </w:r>
      <w:r>
        <w:rPr>
          <w:rFonts w:hint="eastAsia"/>
        </w:rPr>
        <w:br/>
      </w:r>
      <w:r>
        <w:rPr>
          <w:rFonts w:hint="eastAsia"/>
        </w:rPr>
        <w:t>　　图表 2020-2025年中国电线盘价格走势图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2020-2025年中国电线盘行业销售收入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2020-2025年中国电线盘行业盈利情况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2020-2025年中国电线盘行业利润总额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2020-2025年中国电线盘进口数据</w:t>
      </w:r>
      <w:r>
        <w:rPr>
          <w:rFonts w:hint="eastAsia"/>
        </w:rPr>
        <w:br/>
      </w:r>
      <w:r>
        <w:rPr>
          <w:rFonts w:hint="eastAsia"/>
        </w:rPr>
        <w:t>　　图表 2020-2025年中国电线盘出口数据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**地区电线盘市场规模</w:t>
      </w:r>
      <w:r>
        <w:rPr>
          <w:rFonts w:hint="eastAsia"/>
        </w:rPr>
        <w:br/>
      </w:r>
      <w:r>
        <w:rPr>
          <w:rFonts w:hint="eastAsia"/>
        </w:rPr>
        <w:t>　　图表 **地区电线盘行业市场需求</w:t>
      </w:r>
      <w:r>
        <w:rPr>
          <w:rFonts w:hint="eastAsia"/>
        </w:rPr>
        <w:br/>
      </w:r>
      <w:r>
        <w:rPr>
          <w:rFonts w:hint="eastAsia"/>
        </w:rPr>
        <w:t>　　图表 **地区电线盘市场调研</w:t>
      </w:r>
      <w:r>
        <w:rPr>
          <w:rFonts w:hint="eastAsia"/>
        </w:rPr>
        <w:br/>
      </w:r>
      <w:r>
        <w:rPr>
          <w:rFonts w:hint="eastAsia"/>
        </w:rPr>
        <w:t>　　图表 **地区电线盘行业市场需求分析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**地区电线盘市场规模</w:t>
      </w:r>
      <w:r>
        <w:rPr>
          <w:rFonts w:hint="eastAsia"/>
        </w:rPr>
        <w:br/>
      </w:r>
      <w:r>
        <w:rPr>
          <w:rFonts w:hint="eastAsia"/>
        </w:rPr>
        <w:t>　　图表 **地区电线盘行业市场需求</w:t>
      </w:r>
      <w:r>
        <w:rPr>
          <w:rFonts w:hint="eastAsia"/>
        </w:rPr>
        <w:br/>
      </w:r>
      <w:r>
        <w:rPr>
          <w:rFonts w:hint="eastAsia"/>
        </w:rPr>
        <w:t>　　图表 **地区电线盘市场调研</w:t>
      </w:r>
      <w:r>
        <w:rPr>
          <w:rFonts w:hint="eastAsia"/>
        </w:rPr>
        <w:br/>
      </w:r>
      <w:r>
        <w:rPr>
          <w:rFonts w:hint="eastAsia"/>
        </w:rPr>
        <w:t>　　图表 **地区电线盘行业市场需求分析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电线盘行业竞争对手分析</w:t>
      </w:r>
      <w:r>
        <w:rPr>
          <w:rFonts w:hint="eastAsia"/>
        </w:rPr>
        <w:br/>
      </w:r>
      <w:r>
        <w:rPr>
          <w:rFonts w:hint="eastAsia"/>
        </w:rPr>
        <w:t>　　图表 电线盘重点企业（一）基本信息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2026-2032年中国电线盘市场规模预测</w:t>
      </w:r>
      <w:r>
        <w:rPr>
          <w:rFonts w:hint="eastAsia"/>
        </w:rPr>
        <w:br/>
      </w:r>
      <w:r>
        <w:rPr>
          <w:rFonts w:hint="eastAsia"/>
        </w:rPr>
        <w:t>　　图表 电线盘行业准入条件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2026-2032年中国电线盘行业信息化</w:t>
      </w:r>
      <w:r>
        <w:rPr>
          <w:rFonts w:hint="eastAsia"/>
        </w:rPr>
        <w:br/>
      </w:r>
      <w:r>
        <w:rPr>
          <w:rFonts w:hint="eastAsia"/>
        </w:rPr>
        <w:t>　　图表 2026年中国电线盘市场前景分析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2026-2032年中国电线盘行业风险分析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2026-2032年中国电线盘行业发展趋势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11e4aa0f4350" w:history="1">
        <w:r>
          <w:rPr>
            <w:rStyle w:val="Hyperlink"/>
          </w:rPr>
          <w:t>中国电线盘行业发展研究与市场前景预测报告（2026-2032年）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611e4aa0f4350" w:history="1">
        <w:r>
          <w:rPr>
            <w:rStyle w:val="Hyperlink"/>
          </w:rPr>
          <w:t>https://www.20087.com/2/03/DianXianPanHangYeQianJingQuShi.html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热点：电线盘线方法视频教程、电线盘成圈对用电有什么影响、一盘电线多少米、电线盘图片大全、电线盘圈的后果、电线盘圈通电会怎样、电线盘着使用、电线盘起来使用可以吗、电线放线盘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3e2d6435d4259" w:history="1">
      <w:r>
        <w:rPr>
          <w:rStyle w:val="Hyperlink"/>
        </w:rPr>
        <w:t>中国电线盘行业发展研究与市场前景预测报告（2026-2032年）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ianXianPanHangYeQianJingQuShi.html" TargetMode="External" Id="R108611e4aa0f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ianXianPanHangYeQianJingQuShi.html" TargetMode="External" Id="R5833e2d6435d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2025-12-24T01:25:43Z</dcterms:created>
  <dcterms:modified xsi:type="dcterms:W3CDTF">2025-12-24T02:25:43Z</dcterms:modified>
  <dc:subject>中国电线盘行业发展研究与市场前景预测报告（2026-2032年）</dc:subject>
  <dc:title>中国电线盘行业发展研究与市场前景预测报告（2026-2032年）</dc:title>
  <cp:keywords>中国电线盘行业发展研究与市场前景预测报告（2026-2032年）</cp:keywords>
  <dc:description>中国电线盘行业发展研究与市场前景预测报告（2026-2032年）</dc:description>
</cp:coreProperties>
</file>