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a11eacc294322" w:history="1">
              <w:r>
                <w:rPr>
                  <w:rStyle w:val="Hyperlink"/>
                </w:rPr>
                <w:t>2025-2031年全球与中国AMR仓储机器人行业现状分析及发展前景报告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a11eacc294322" w:history="1">
              <w:r>
                <w:rPr>
                  <w:rStyle w:val="Hyperlink"/>
                </w:rPr>
                <w:t>2025-2031年全球与中国AMR仓储机器人行业现状分析及发展前景报告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a11eacc294322" w:history="1">
                <w:r>
                  <w:rPr>
                    <w:rStyle w:val="Hyperlink"/>
                  </w:rPr>
                  <w:t>https://www.20087.com/2/33/AMRCangChuJiQiRenHangYeQianJing.html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R（自主移动机器人）在仓储物流领域的应用近年来持续升温，其自主导航、路径规划和任务调度能力相较传统AGV有了显著提升。目前，AMR已在电商、零售、制造、医药等多个行业实现落地应用，尤其在订单履约效率要求高、作业场景复杂的企业中表现突出。企业通过部署AMR可实现仓储作业的柔性化升级，减少对人工的依赖，提高整体运营效率。目前，AMR技术仍在不断迭代，包括感知能力、多机协作、任务调度算法等方面均有显著进步。但受限于场景适配难度、系统集成复杂度以及初期投入成本较高，其在中小企业中的普及率仍较低。</w:t>
      </w:r>
      <w:r>
        <w:rPr>
          <w:rFonts w:hint="eastAsia"/>
        </w:rPr>
        <w:br/>
      </w:r>
      <w:r>
        <w:rPr>
          <w:rFonts w:hint="eastAsia"/>
        </w:rPr>
        <w:t>　　AMR将在更多垂直领域实现深度应用，特别是在智能制造、柔性供应链、冷链物流等场景中，其灵活性和可扩展性优势将进一步凸显。随着技术进步与规模化生产，AMR的成本有望逐步下降，推动其向中小型企业渗透。同时，AMR与WMS、ERP等企业系统的深度融合，将推动仓储管理向智能化、一体化方向发展。此外，随着5G、边缘计算等技术的成熟，AMR的实时响应能力和协同效率将进一步提升，助力构建更加高效、智能的物流体系。未来AMR将不仅是搬运工具，更将成为智能仓储系统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a11eacc294322" w:history="1">
        <w:r>
          <w:rPr>
            <w:rStyle w:val="Hyperlink"/>
          </w:rPr>
          <w:t>2025-2031年全球与中国AMR仓储机器人行业现状分析及发展前景报告</w:t>
        </w:r>
      </w:hyperlink>
      <w:r>
        <w:rPr>
          <w:rFonts w:hint="eastAsia"/>
        </w:rPr>
        <w:t>》全面梳理了AMR仓储机器人产业链，结合市场需求和市场规模等数据，深入剖析AMR仓储机器人行业现状。报告详细探讨了AMR仓储机器人市场竞争格局，重点关注重点企业及其品牌影响力，并分析了AMR仓储机器人价格机制和细分市场特征。通过对AMR仓储机器人技术现状及未来方向的评估，报告展望了AMR仓储机器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AMR仓储机器人市场概述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按照不同产品类型，AMR仓储机器人主要可以分为如下几个类别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全球不同产品类型AMR仓储机器人销售额增长趋势2020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激光SLAM 导航</w:t>
      </w:r>
      <w:r>
        <w:rPr>
          <w:rFonts w:hint="eastAsia"/>
        </w:rPr>
        <w:br/>
      </w:r>
      <w:r>
        <w:rPr>
          <w:rFonts w:hint="eastAsia"/>
        </w:rPr>
        <w:t>　　　　1.2.3 视觉SLAM 导航</w:t>
      </w:r>
      <w:r>
        <w:rPr>
          <w:rFonts w:hint="eastAsia"/>
        </w:rPr>
        <w:br/>
      </w:r>
      <w:r>
        <w:rPr>
          <w:rFonts w:hint="eastAsia"/>
        </w:rPr>
        <w:t>　　1.3 按照不同负载，AMR仓储机器人主要可以分为如下几个类别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全球不同负载 AMR仓储机器人销售额增长趋势2020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≤50kg</w:t>
      </w:r>
      <w:r>
        <w:rPr>
          <w:rFonts w:hint="eastAsia"/>
        </w:rPr>
        <w:br/>
      </w:r>
      <w:r>
        <w:rPr>
          <w:rFonts w:hint="eastAsia"/>
        </w:rPr>
        <w:t>　　　　1.3.3 50-300kg</w:t>
      </w:r>
      <w:r>
        <w:rPr>
          <w:rFonts w:hint="eastAsia"/>
        </w:rPr>
        <w:br/>
      </w:r>
      <w:r>
        <w:rPr>
          <w:rFonts w:hint="eastAsia"/>
        </w:rPr>
        <w:t>　　　　1.3.4 300-1000kg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从不同应用，AMR仓储机器人主要包括如下几个方面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全球不同应用AMR仓储机器人销售额增长趋势2020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仓储</w:t>
      </w:r>
      <w:r>
        <w:rPr>
          <w:rFonts w:hint="eastAsia"/>
        </w:rPr>
        <w:br/>
      </w:r>
      <w:r>
        <w:rPr>
          <w:rFonts w:hint="eastAsia"/>
        </w:rPr>
        <w:t>　　　　1.4.3 物流</w:t>
      </w:r>
      <w:r>
        <w:rPr>
          <w:rFonts w:hint="eastAsia"/>
        </w:rPr>
        <w:br/>
      </w:r>
      <w:r>
        <w:rPr>
          <w:rFonts w:hint="eastAsia"/>
        </w:rPr>
        <w:t>　　　　1.4.4 工厂</w:t>
      </w:r>
      <w:r>
        <w:rPr>
          <w:rFonts w:hint="eastAsia"/>
        </w:rPr>
        <w:br/>
      </w:r>
      <w:r>
        <w:rPr>
          <w:rFonts w:hint="eastAsia"/>
        </w:rPr>
        <w:t>　　　　1.4.5 零售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AMR仓储机器人行业背景、发展历史、现状及趋势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AMR仓储机器人行业目前现状分析</w:t>
      </w:r>
      <w:r>
        <w:rPr>
          <w:rFonts w:hint="eastAsia"/>
        </w:rPr>
        <w:br/>
      </w:r>
      <w:r>
        <w:rPr>
          <w:rFonts w:hint="eastAsia"/>
        </w:rPr>
        <w:t>　　　　1.5.2 AMR仓储机器人发展趋势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全球AMR仓储机器人总体规模分析</w:t>
      </w:r>
      <w:r>
        <w:rPr>
          <w:rFonts w:hint="eastAsia"/>
        </w:rPr>
        <w:br/>
      </w:r>
      <w:r>
        <w:rPr>
          <w:rFonts w:hint="eastAsia"/>
        </w:rPr>
        <w:t>　　2.1 全球AMR仓储机器人供需现状及预测（2020-2031）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全球AMR仓储机器人产能、产量、产能利用率及发展趋势（2020-2031）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全球AMR仓储机器人产量、需求量及发展趋势（2020-2031）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全球主要地区AMR仓储机器人产量及发展趋势（2020-2031）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全球主要地区AMR仓储机器人产量（2020-2025）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全球主要地区AMR仓储机器人产量（2026-2031）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全球主要地区AMR仓储机器人产量市场份额（2020-2031）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中国AMR仓储机器人供需现状及预测（2020-2031）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中国AMR仓储机器人产能、产量、产能利用率及发展趋势（2020-2031）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中国AMR仓储机器人产量、市场需求量及发展趋势（2020-2031）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全球AMR仓储机器人销量及销售额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全球市场AMR仓储机器人销售额（2020-2031）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全球市场AMR仓储机器人销量（2020-2031）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全球市场AMR仓储机器人价格趋势（2020-2031）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全球AMR仓储机器人主要地区分析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全球主要地区AMR仓储机器人市场规模分析：2020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全球主要地区AMR仓储机器人销售收入及市场份额（2020-2025年）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全球主要地区AMR仓储机器人销售收入预测（2026-2031年）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全球主要地区AMR仓储机器人销量分析：2020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全球主要地区AMR仓储机器人销量及市场份额（2020-2025年）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全球主要地区AMR仓储机器人销量及市场份额预测（2026-2031）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北美市场AMR仓储机器人销量、收入及增长率（2020-2031）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欧洲市场AMR仓储机器人销量、收入及增长率（2020-2031）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中国市场AMR仓储机器人销量、收入及增长率（2020-2031）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日本市场AMR仓储机器人销量、收入及增长率（2020-2031）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东南亚市场AMR仓储机器人销量、收入及增长率（2020-2031）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印度市场AMR仓储机器人销量、收入及增长率（2020-2031）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全球市场主要厂商AMR仓储机器人产能市场份额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全球市场主要厂商AMR仓储机器人销量（2020-2025）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全球市场主要厂商AMR仓储机器人销量（2020-2025）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全球市场主要厂商AMR仓储机器人销售收入（2020-2025）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全球市场主要厂商AMR仓储机器人销售价格（2020-2025）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2024年全球主要生产商AMR仓储机器人收入排名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中国市场主要厂商AMR仓储机器人销量（2020-2025）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中国市场主要厂商AMR仓储机器人销量（2020-2025）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中国市场主要厂商AMR仓储机器人销售收入（2020-2025）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2024年中国主要生产商AMR仓储机器人收入排名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中国市场主要厂商AMR仓储机器人销售价格（2020-2025）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全球主要厂商AMR仓储机器人总部及产地分布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全球主要厂商成立时间及AMR仓储机器人商业化日期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全球主要厂商AMR仓储机器人产品类型及应用</w:t>
      </w:r>
      <w:r>
        <w:rPr>
          <w:rFonts w:hint="eastAsia"/>
        </w:rPr>
        <w:br/>
      </w:r>
      <w:r>
        <w:rPr>
          <w:rFonts w:hint="eastAsia"/>
        </w:rPr>
        <w:t>　　4.7 AMR仓储机器人行业集中度、竞争程度分析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AMR仓储机器人行业集中度分析：2024年全球Top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全球AMR仓储机器人第一梯队、第二梯队和第三梯队生产商（品牌）及市场份额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AMR仓储机器人销量、收入、价格及毛利率（2020-2025）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不同产品类型AMR仓储机器人分析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全球不同产品类型AMR仓储机器人销量（2020-2031）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全球不同产品类型AMR仓储机器人销量及市场份额（2020-2025）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全球不同产品类型AMR仓储机器人销量预测（2026-2031）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全球不同产品类型AMR仓储机器人收入（2020-2031）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全球不同产品类型AMR仓储机器人收入及市场份额（2020-2025）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全球不同产品类型AMR仓储机器人收入预测（2026-2031）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全球不同产品类型AMR仓储机器人价格走势（2020-2031）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不同应用AMR仓储机器人分析</w:t>
      </w:r>
      <w:r>
        <w:rPr>
          <w:rFonts w:hint="eastAsia"/>
        </w:rPr>
        <w:br/>
      </w:r>
      <w:r>
        <w:rPr>
          <w:rFonts w:hint="eastAsia"/>
        </w:rPr>
        <w:t>　　7.1 全球不同应用AMR仓储机器人销量（2020-2031）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全球不同应用AMR仓储机器人销量及市场份额（2020-2025）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全球不同应用AMR仓储机器人销量预测（2026-2031）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全球不同应用AMR仓储机器人收入（2020-2031）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全球不同应用AMR仓储机器人收入及市场份额（2020-2025）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全球不同应用AMR仓储机器人收入预测（2026-2031）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全球不同应用AMR仓储机器人价格走势（2020-2031）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AMR仓储机器人产业链分析</w:t>
      </w:r>
      <w:r>
        <w:rPr>
          <w:rFonts w:hint="eastAsia"/>
        </w:rPr>
        <w:br/>
      </w:r>
      <w:r>
        <w:rPr>
          <w:rFonts w:hint="eastAsia"/>
        </w:rPr>
        <w:t>　　8.2 AMR仓储机器人工艺制造技术分析</w:t>
      </w:r>
      <w:r>
        <w:rPr>
          <w:rFonts w:hint="eastAsia"/>
        </w:rPr>
        <w:br/>
      </w:r>
      <w:r>
        <w:rPr>
          <w:rFonts w:hint="eastAsia"/>
        </w:rPr>
        <w:t>　　8.3 AMR仓储机器人产业上游供应分析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AMR仓储机器人下游客户分析</w:t>
      </w:r>
      <w:r>
        <w:rPr>
          <w:rFonts w:hint="eastAsia"/>
        </w:rPr>
        <w:br/>
      </w:r>
      <w:r>
        <w:rPr>
          <w:rFonts w:hint="eastAsia"/>
        </w:rPr>
        <w:t>　　8.5 AMR仓储机器人销售渠道分析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AMR仓储机器人行业发展机遇及主要驱动因素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AMR仓储机器人行业发展面临的风险</w:t>
      </w:r>
      <w:r>
        <w:rPr>
          <w:rFonts w:hint="eastAsia"/>
        </w:rPr>
        <w:br/>
      </w:r>
      <w:r>
        <w:rPr>
          <w:rFonts w:hint="eastAsia"/>
        </w:rPr>
        <w:t>　　9.3 AMR仓储机器人行业政策分析</w:t>
      </w:r>
      <w:r>
        <w:rPr>
          <w:rFonts w:hint="eastAsia"/>
        </w:rPr>
        <w:br/>
      </w:r>
      <w:r>
        <w:rPr>
          <w:rFonts w:hint="eastAsia"/>
        </w:rPr>
        <w:t>　　9.4 AMR仓储机器人中国企业SWOT分析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全球不同产品类型AMR仓储机器人销售额增长（CAGR）趋势2020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全球不同负载 AMR仓储机器人销售额增长（CAGR）趋势2020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AMR仓储机器人行业目前发展现状</w:t>
      </w:r>
      <w:r>
        <w:rPr>
          <w:rFonts w:hint="eastAsia"/>
        </w:rPr>
        <w:br/>
      </w:r>
      <w:r>
        <w:rPr>
          <w:rFonts w:hint="eastAsia"/>
        </w:rPr>
        <w:t>　　表 5： AMR仓储机器人发展趋势</w:t>
      </w:r>
      <w:r>
        <w:rPr>
          <w:rFonts w:hint="eastAsia"/>
        </w:rPr>
        <w:br/>
      </w:r>
      <w:r>
        <w:rPr>
          <w:rFonts w:hint="eastAsia"/>
        </w:rPr>
        <w:t>　　表 6： 全球主要地区AMR仓储机器人产量增速（CAGR）：（2020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全球主要地区AMR仓储机器人产量（2020-2025）&amp;（千台）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全球主要地区AMR仓储机器人产量（2026-2031）&amp;（千台）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全球主要地区AMR仓储机器人产量市场份额（2020-2025）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全球主要地区AMR仓储机器人产量（2026-2031）&amp;（千台）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11： 全球主要地区AMR仓储机器人销售收入增速：（2020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全球主要地区AMR仓储机器人销售收入（2020-2025）&amp;（百万美元）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全球主要地区AMR仓储机器人销售收入市场份额（2020-2025）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全球主要地区AMR仓储机器人收入（2026-2031）&amp;（百万美元）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全球主要地区AMR仓储机器人收入市场份额（2026-2031）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全球主要地区AMR仓储机器人销量（千台）：2020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全球主要地区AMR仓储机器人销量（2020-2025）&amp;（千台）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全球主要地区AMR仓储机器人销量市场份额（2020-2025）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全球主要地区AMR仓储机器人销量（2026-2031）&amp;（千台）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全球主要地区AMR仓储机器人销量份额（2026-2031）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全球市场主要厂商AMR仓储机器人产能（2024-2025）&amp;（千台）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全球市场主要厂商AMR仓储机器人销量（2020-2025）&amp;（千台）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23： 全球市场主要厂商AMR仓储机器人销量市场份额（2020-2025）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全球市场主要厂商AMR仓储机器人销售收入（2020-2025）&amp;（百万美元）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全球市场主要厂商AMR仓储机器人销售收入市场份额（2020-2025）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全球市场主要厂商AMR仓储机器人销售价格（2020-2025）&amp;（美元/台）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27： 2024年全球主要生产商AMR仓储机器人收入排名（百万美元）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中国市场主要厂商AMR仓储机器人销量（2020-2025）&amp;（千台）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29： 中国市场主要厂商AMR仓储机器人销量市场份额（2020-2025）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中国市场主要厂商AMR仓储机器人销售收入（2020-2025）&amp;（百万美元）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中国市场主要厂商AMR仓储机器人销售收入市场份额（2020-2025）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2024年中国主要生产商AMR仓储机器人收入排名（百万美元）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中国市场主要厂商AMR仓储机器人销售价格（2020-2025）&amp;（美元/台）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34： 全球主要厂商AMR仓储机器人总部及产地分布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全球主要厂商成立时间及AMR仓储机器人商业化日期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全球主要厂商AMR仓储机器人产品类型及应用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2024年全球AMR仓储机器人主要厂商市场地位（第一梯队、第二梯队和第三梯队）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全球AMR仓储机器人市场投资、并购等现状分析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重点企业（20）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重点企业（20）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重点企业（21）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重点企业（21）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重点企业（22）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重点企业（22）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重点企业（22）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重点企业（23） AMR仓储机器人生产基地、销售区域、竞争对手及市场地位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重点企业（23） AMR仓储机器人产品规格、参数及市场应用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重点企业（23） AMR仓储机器人销量（千台）、收入（百万美元）、价格（美元/台）及毛利率（2020-2025）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152：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154： 全球不同产品类型AMR仓储机器人销量（2020-2025年）&amp;（千台）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155： 全球不同产品类型AMR仓储机器人销量市场份额（2020-2025）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全球不同产品类型AMR仓储机器人销量预测（2026-2031）&amp;（千台）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全球市场不同产品类型AMR仓储机器人销量市场份额预测（2026-2031）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全球不同产品类型AMR仓储机器人收入（2020-2025年）&amp;（百万美元）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159： 全球不同产品类型AMR仓储机器人收入市场份额（2020-2025）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全球不同产品类型AMR仓储机器人收入预测（2026-2031）&amp;（百万美元）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全球不同产品类型AMR仓储机器人收入市场份额预测（2026-2031）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全球不同应用AMR仓储机器人销量（2020-2025年）&amp;（千台）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163： 全球不同应用AMR仓储机器人销量市场份额（2020-2025）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全球不同应用AMR仓储机器人销量预测（2026-2031）&amp;（千台）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165： 全球市场不同应用AMR仓储机器人销量市场份额预测（2026-2031）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全球不同应用AMR仓储机器人收入（2020-2025年）&amp;（百万美元）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167： 全球不同应用AMR仓储机器人收入市场份额（2020-2025）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全球不同应用AMR仓储机器人收入预测（2026-2031）&amp;（百万美元）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169： 全球不同应用AMR仓储机器人收入市场份额预测（2026-2031）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AMR仓储机器人上游原料供应商及联系方式列表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171： AMR仓储机器人典型客户列表</w:t>
      </w:r>
      <w:r>
        <w:rPr>
          <w:rFonts w:hint="eastAsia"/>
        </w:rPr>
        <w:br/>
      </w:r>
      <w:r>
        <w:rPr>
          <w:rFonts w:hint="eastAsia"/>
        </w:rPr>
        <w:t>　　表 172： AMR仓储机器人主要销售模式及销售渠道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173： AMR仓储机器人行业发展机遇及主要驱动因素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174： AMR仓储机器人行业发展面临的风险</w:t>
      </w:r>
      <w:r>
        <w:rPr>
          <w:rFonts w:hint="eastAsia"/>
        </w:rPr>
        <w:br/>
      </w:r>
      <w:r>
        <w:rPr>
          <w:rFonts w:hint="eastAsia"/>
        </w:rPr>
        <w:t>　　表 175： AMR仓储机器人行业政策分析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AMR仓储机器人产品图片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全球不同产品类型AMR仓储机器人销售额2020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全球不同产品类型AMR仓储机器人市场份额2024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激光SLAM 导航产品图片</w:t>
      </w:r>
      <w:r>
        <w:rPr>
          <w:rFonts w:hint="eastAsia"/>
        </w:rPr>
        <w:br/>
      </w:r>
      <w:r>
        <w:rPr>
          <w:rFonts w:hint="eastAsia"/>
        </w:rPr>
        <w:t>　　图 5： 视觉SLAM 导航产品图片</w:t>
      </w:r>
      <w:r>
        <w:rPr>
          <w:rFonts w:hint="eastAsia"/>
        </w:rPr>
        <w:br/>
      </w:r>
      <w:r>
        <w:rPr>
          <w:rFonts w:hint="eastAsia"/>
        </w:rPr>
        <w:t>　　图 6： 全球不同负载 AMR仓储机器人销售额2020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全球不同负载 AMR仓储机器人市场份额2024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≤50kg产品图片</w:t>
      </w:r>
      <w:r>
        <w:rPr>
          <w:rFonts w:hint="eastAsia"/>
        </w:rPr>
        <w:br/>
      </w:r>
      <w:r>
        <w:rPr>
          <w:rFonts w:hint="eastAsia"/>
        </w:rPr>
        <w:t>　　图 9： 50-300kg产品图片</w:t>
      </w:r>
      <w:r>
        <w:rPr>
          <w:rFonts w:hint="eastAsia"/>
        </w:rPr>
        <w:br/>
      </w:r>
      <w:r>
        <w:rPr>
          <w:rFonts w:hint="eastAsia"/>
        </w:rPr>
        <w:t>　　图 10： 300-1000kg产品图片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全球不同应用AMR仓储机器人市场份额2024 &amp; 2031</w:t>
      </w:r>
      <w:r>
        <w:rPr>
          <w:rFonts w:hint="eastAsia"/>
        </w:rPr>
        <w:br/>
      </w:r>
      <w:r>
        <w:rPr>
          <w:rFonts w:hint="eastAsia"/>
        </w:rPr>
        <w:t>　　图 14： 仓储</w:t>
      </w:r>
      <w:r>
        <w:rPr>
          <w:rFonts w:hint="eastAsia"/>
        </w:rPr>
        <w:br/>
      </w:r>
      <w:r>
        <w:rPr>
          <w:rFonts w:hint="eastAsia"/>
        </w:rPr>
        <w:t>　　图 15： 物流</w:t>
      </w:r>
      <w:r>
        <w:rPr>
          <w:rFonts w:hint="eastAsia"/>
        </w:rPr>
        <w:br/>
      </w:r>
      <w:r>
        <w:rPr>
          <w:rFonts w:hint="eastAsia"/>
        </w:rPr>
        <w:t>　　图 16： 工厂</w:t>
      </w:r>
      <w:r>
        <w:rPr>
          <w:rFonts w:hint="eastAsia"/>
        </w:rPr>
        <w:br/>
      </w:r>
      <w:r>
        <w:rPr>
          <w:rFonts w:hint="eastAsia"/>
        </w:rPr>
        <w:t>　　图 17： 零售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全球AMR仓储机器人产能、产量、产能利用率及发展趋势（2020-2031）&amp;（千台）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全球AMR仓储机器人产量、需求量及发展趋势（2020-2031）&amp;（千台）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全球主要地区AMR仓储机器人产量（2020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全球主要地区AMR仓储机器人产量市场份额（2020-2031）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中国AMR仓储机器人产能、产量、产能利用率及发展趋势（2020-2031）&amp;（千台）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中国AMR仓储机器人产量、市场需求量及发展趋势（2020-2031）&amp;（千台）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全球AMR仓储机器人市场销售额及增长率：（2020-2031）&amp;（百万美元）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全球市场AMR仓储机器人市场规模：2020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全球市场AMR仓储机器人销量及增长率（2020-2031）&amp;（千台）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全球市场AMR仓储机器人价格趋势（2020-2031）&amp;（美元/台）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全球主要地区AMR仓储机器人销售收入（2020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全球主要地区AMR仓储机器人销售收入市场份额（2020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北美市场AMR仓储机器人销量及增长率（2020-2031）&amp;（千台）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北美市场AMR仓储机器人收入及增长率（2020-2031）&amp;（百万美元）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欧洲市场AMR仓储机器人销量及增长率（2020-2031）&amp;（千台）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欧洲市场AMR仓储机器人收入及增长率（2020-2031）&amp;（百万美元）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中国市场AMR仓储机器人销量及增长率（2020-2031）&amp;（千台）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中国市场AMR仓储机器人收入及增长率（2020-2031）&amp;（百万美元）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日本市场AMR仓储机器人销量及增长率（2020-2031）&amp;（千台）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日本市场AMR仓储机器人收入及增长率（2020-2031）&amp;（百万美元）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东南亚市场AMR仓储机器人销量及增长率（2020-2031）&amp;（千台）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东南亚市场AMR仓储机器人收入及增长率（2020-2031）&amp;（百万美元）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印度市场AMR仓储机器人销量及增长率（2020-2031）&amp;（千台）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印度市场AMR仓储机器人收入及增长率（2020-2031）&amp;（百万美元）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2024年全球市场主要厂商AMR仓储机器人销量市场份额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2024年全球市场主要厂商AMR仓储机器人收入市场份额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2024年中国市场主要厂商AMR仓储机器人销量市场份额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2024年中国市场主要厂商AMR仓储机器人收入市场份额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2024年全球前五大生产商AMR仓储机器人市场份额</w:t>
      </w:r>
      <w:r>
        <w:rPr>
          <w:rFonts w:hint="eastAsia"/>
        </w:rPr>
        <w:br/>
      </w:r>
      <w:r>
        <w:rPr>
          <w:rFonts w:hint="eastAsia"/>
        </w:rPr>
        <w:t>　　图 48： 2024年全球AMR仓储机器人第一梯队、第二梯队和第三梯队厂商及市场份额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全球不同产品类型AMR仓储机器人价格走势（2020-2031）&amp;（美元/台）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全球不同应用AMR仓储机器人价格走势（2020-2031）&amp;（美元/台）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AMR仓储机器人产业链</w:t>
      </w:r>
      <w:r>
        <w:rPr>
          <w:rFonts w:hint="eastAsia"/>
        </w:rPr>
        <w:br/>
      </w:r>
      <w:r>
        <w:rPr>
          <w:rFonts w:hint="eastAsia"/>
        </w:rPr>
        <w:t>　　图 52： AMR仓储机器人中国企业SWOT分析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a11eacc294322" w:history="1">
        <w:r>
          <w:rPr>
            <w:rStyle w:val="Hyperlink"/>
          </w:rPr>
          <w:t>2025-2031年全球与中国AMR仓储机器人行业现状分析及发展前景报告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a11eacc294322" w:history="1">
        <w:r>
          <w:rPr>
            <w:rStyle w:val="Hyperlink"/>
          </w:rPr>
          <w:t>https://www.20087.com/2/33/AMRCangChuJiQiRenHangYeQianJing.html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f419cf644425c" w:history="1">
      <w:r>
        <w:rPr>
          <w:rStyle w:val="Hyperlink"/>
        </w:rPr>
        <w:t>2025-2031年全球与中国AMR仓储机器人行业现状分析及发展前景报告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AMRCangChuJiQiRenHangYeQianJing.html" TargetMode="External" Id="R189a11eacc29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AMRCangChuJiQiRenHangYeQianJing.html" TargetMode="External" Id="R21bf419cf644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2025-07-13T23:56:54Z</dcterms:created>
  <dcterms:modified xsi:type="dcterms:W3CDTF">2025-07-14T00:56:54Z</dcterms:modified>
  <dc:subject>2025-2031年全球与中国AMR仓储机器人行业现状分析及发展前景报告</dc:subject>
  <dc:title>2025-2031年全球与中国AMR仓储机器人行业现状分析及发展前景报告</dc:title>
  <cp:keywords>2025-2031年全球与中国AMR仓储机器人行业现状分析及发展前景报告</cp:keywords>
  <dc:description>2025-2031年全球与中国AMR仓储机器人行业现状分析及发展前景报告</dc:description>
</cp:coreProperties>
</file>