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3f5d06ebb48aa" w:history="1">
              <w:r>
                <w:rPr>
                  <w:rStyle w:val="Hyperlink"/>
                </w:rPr>
                <w:t>2025-2031年中国LCD偏光片行业现状研究分析及市场前景预测报告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3f5d06ebb48aa" w:history="1">
              <w:r>
                <w:rPr>
                  <w:rStyle w:val="Hyperlink"/>
                </w:rPr>
                <w:t>2025-2031年中国LCD偏光片行业现状研究分析及市场前景预测报告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3f5d06ebb48aa" w:history="1">
                <w:r>
                  <w:rPr>
                    <w:rStyle w:val="Hyperlink"/>
                  </w:rPr>
                  <w:t>https://www.20087.com/2/23/LCDPianGuangPianDeXianZhuangHeFa.html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面板的关键组件之一，其主要作用是控制光线的偏振方向，对于显示效果至关重要。随着液晶显示技术的成熟和应用领域的扩展，LCD偏光片市场需求稳定增长。中国、韩国和日本是主要的生产国，其中中国在近年来产能扩张迅速，逐渐成为全球LCD偏光片的主要供应基地。</w:t>
      </w:r>
      <w:r>
        <w:rPr>
          <w:rFonts w:hint="eastAsia"/>
        </w:rPr>
        <w:br/>
      </w:r>
      <w:r>
        <w:rPr>
          <w:rFonts w:hint="eastAsia"/>
        </w:rPr>
        <w:t>　　未来，LCD偏光片将更加关注性能提升和成本优化。一方面，为了适应高分辨率、宽色域和低能耗的显示需求，研发高性能偏光片材料和技术，如超薄偏光片和量子点偏光片，将成为重要方向。另一方面，通过优化生产工艺和提高原材料利用率，降低成本，增强市场竞争力。此外，随着OLED等新型显示技术的兴起，LCD偏光片生产商需要寻找差异化市场，如大尺寸电视、专业显示器等细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3f5d06ebb48aa" w:history="1">
        <w:r>
          <w:rPr>
            <w:rStyle w:val="Hyperlink"/>
          </w:rPr>
          <w:t>2025-2031年中国LCD偏光片行业现状研究分析及市场前景预测报告</w:t>
        </w:r>
      </w:hyperlink>
      <w:r>
        <w:rPr>
          <w:rFonts w:hint="eastAsia"/>
        </w:rPr>
        <w:t>》基于多年市场监测与行业研究，全面分析了LCD偏光片行业的现状、市场需求及市场规模，详细解读了LCD偏光片产业链结构、价格趋势及细分市场特点。报告科学预测了行业前景与发展方向，重点剖析了品牌竞争格局、市场集中度及主要企业的经营表现，并通过SWOT分析揭示了LCD偏光片行业机遇与风险。为投资者和决策者提供专业、客观的战略建议，是把握LCD偏光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中国LCD偏光片行业发展概述</w:t>
      </w:r>
      <w:r>
        <w:rPr>
          <w:rFonts w:hint="eastAsia"/>
        </w:rPr>
        <w:br/>
      </w:r>
      <w:r>
        <w:rPr>
          <w:rFonts w:hint="eastAsia"/>
        </w:rPr>
        <w:t>　　第一节 LCD偏光片行业发展情况</w:t>
      </w:r>
      <w:r>
        <w:rPr>
          <w:rFonts w:hint="eastAsia"/>
        </w:rPr>
        <w:br/>
      </w:r>
      <w:r>
        <w:rPr>
          <w:rFonts w:hint="eastAsia"/>
        </w:rPr>
        <w:t>　　第二节 中国LCD偏光片行业经济指标分析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中国LCD偏光片行业的国际比较分析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中国LCD偏光片行业竞争力指标分析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中国LCD偏光片行业经济指标国际比较分析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全球LCD偏光片行业市场需求分析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全球LCD偏光片行业市场供给分析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2025年中国LCD偏光片行业整体运行指标分析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中国LCD偏光片行业总体规模分析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中国LCD偏光片行业产销分析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中国LCD偏光片行业财务指标总体分析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LCD偏光片产业链的分析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LCD偏光片行业主要市场大区发展状况及竞争力研究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LCD偏光片行业领域2025-2031年需求量预测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2025-2031年LCD偏光片行业领域需求功能预测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2025-2031年LCD偏光片行业领域需求市场格局预测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LCD偏光片市场竞争格局分析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LCD偏光片行业主要企业竞争力分析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LCD偏光片行业竞争格局分析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一、2025年LCD偏光片行业竞争分析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二、2025年国内外LCD偏光片竞争分析</w:t>
      </w:r>
      <w:r>
        <w:rPr>
          <w:rFonts w:hint="eastAsia"/>
        </w:rPr>
        <w:br/>
      </w:r>
      <w:r>
        <w:rPr>
          <w:rFonts w:hint="eastAsia"/>
        </w:rPr>
        <w:t>　　　　三、2025年中国LCD偏光片市场竞争分析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四、2025年中国LCD偏光片市场集中度分析</w:t>
      </w:r>
      <w:r>
        <w:rPr>
          <w:rFonts w:hint="eastAsia"/>
        </w:rPr>
        <w:br/>
      </w:r>
      <w:r>
        <w:rPr>
          <w:rFonts w:hint="eastAsia"/>
        </w:rPr>
        <w:t>　　　　2016年全球偏光片产能为6.37亿片，中国大陆地区的产能为0.82亿片，占全球总产能的12.90%。预计全球偏光片的产能将达到7.15亿片，中国大陆地区的产能将达到2.07亿片，占全球总产能的28.95%。</w:t>
      </w:r>
      <w:r>
        <w:rPr>
          <w:rFonts w:hint="eastAsia"/>
        </w:rPr>
        <w:br/>
      </w:r>
      <w:r>
        <w:rPr>
          <w:rFonts w:hint="eastAsia"/>
        </w:rPr>
        <w:t>　　　　2016年偏光片产能分布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三、中国LCD偏光片行业参与国际竞争的战略市场定位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一、LCD偏光片行业需求市场</w:t>
      </w:r>
      <w:r>
        <w:rPr>
          <w:rFonts w:hint="eastAsia"/>
        </w:rPr>
        <w:br/>
      </w:r>
      <w:r>
        <w:rPr>
          <w:rFonts w:hint="eastAsia"/>
        </w:rPr>
        <w:t>　　　　二、LCD偏光片行业客户结构</w:t>
      </w:r>
      <w:r>
        <w:rPr>
          <w:rFonts w:hint="eastAsia"/>
        </w:rPr>
        <w:br/>
      </w:r>
      <w:r>
        <w:rPr>
          <w:rFonts w:hint="eastAsia"/>
        </w:rPr>
        <w:t>　　　　三、LCD偏光片行业需求的地区差异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一、LCD偏光片行业的需求预测</w:t>
      </w:r>
      <w:r>
        <w:rPr>
          <w:rFonts w:hint="eastAsia"/>
        </w:rPr>
        <w:br/>
      </w:r>
      <w:r>
        <w:rPr>
          <w:rFonts w:hint="eastAsia"/>
        </w:rPr>
        <w:t>　　　　二、LCD偏光片行业的供应预测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中国LCD偏光片行业SWOT分析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2025-2031年LCD偏光片行业投资价值评估分析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LCD偏光片产业链分析</w:t>
      </w:r>
      <w:r>
        <w:rPr>
          <w:rFonts w:hint="eastAsia"/>
        </w:rPr>
        <w:br/>
      </w:r>
      <w:r>
        <w:rPr>
          <w:rFonts w:hint="eastAsia"/>
        </w:rPr>
        <w:t>　　图表 国际LCD偏光片市场规模</w:t>
      </w:r>
      <w:r>
        <w:rPr>
          <w:rFonts w:hint="eastAsia"/>
        </w:rPr>
        <w:br/>
      </w:r>
      <w:r>
        <w:rPr>
          <w:rFonts w:hint="eastAsia"/>
        </w:rPr>
        <w:t>　　图表 国际LCD偏光片生命周期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2020-2025年我国LCD偏光片供应情况</w:t>
      </w:r>
      <w:r>
        <w:rPr>
          <w:rFonts w:hint="eastAsia"/>
        </w:rPr>
        <w:br/>
      </w:r>
      <w:r>
        <w:rPr>
          <w:rFonts w:hint="eastAsia"/>
        </w:rPr>
        <w:t>　　图表 2020-2025年我国LCD偏光片需求情况</w:t>
      </w:r>
      <w:r>
        <w:rPr>
          <w:rFonts w:hint="eastAsia"/>
        </w:rPr>
        <w:br/>
      </w:r>
      <w:r>
        <w:rPr>
          <w:rFonts w:hint="eastAsia"/>
        </w:rPr>
        <w:t>　　图表 2025-2031年中国LCD偏光片市场规模预测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2025-2031年我国LCD偏光片供应情况预测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2025-2031年我国LCD偏光片需求情况预测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2020-2025年我国LCD偏光片市场规模统计表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2025-2031年中国LCD偏光片行业盈利能力预测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3f5d06ebb48aa" w:history="1">
        <w:r>
          <w:rPr>
            <w:rStyle w:val="Hyperlink"/>
          </w:rPr>
          <w:t>2025-2031年中国LCD偏光片行业现状研究分析及市场前景预测报告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3f5d06ebb48aa" w:history="1">
        <w:r>
          <w:rPr>
            <w:rStyle w:val="Hyperlink"/>
          </w:rPr>
          <w:t>https://www.20087.com/2/23/LCDPianGuangPianDeXianZhuangHeFa.html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热点：偏光片生产厂家、LCD偏光片的作用、led跟lcd屏幕哪个好、LCD偏光片的工作原理、电视选LCD还是LED屏、LCD偏光片和OLED偏光片、偏光片45度和90度原理、LCD偏光片表面硬度、LCD偏光片凹痕不良分析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69a32d1fa485e" w:history="1">
      <w:r>
        <w:rPr>
          <w:rStyle w:val="Hyperlink"/>
        </w:rPr>
        <w:t>2025-2031年中国LCD偏光片行业现状研究分析及市场前景预测报告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CDPianGuangPianDeXianZhuangHeFa.html" TargetMode="External" Id="Ra8b3f5d06ebb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CDPianGuangPianDeXianZhuangHeFa.html" TargetMode="External" Id="R74369a32d1fa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2025-04-29T05:36:00Z</dcterms:created>
  <dcterms:modified xsi:type="dcterms:W3CDTF">2025-04-29T06:36:00Z</dcterms:modified>
  <dc:subject>2025-2031年中国LCD偏光片行业现状研究分析及市场前景预测报告</dc:subject>
  <dc:title>2025-2031年中国LCD偏光片行业现状研究分析及市场前景预测报告</dc:title>
  <cp:keywords>2025-2031年中国LCD偏光片行业现状研究分析及市场前景预测报告</cp:keywords>
  <dc:description>2025-2031年中国LCD偏光片行业现状研究分析及市场前景预测报告</dc:description>
</cp:coreProperties>
</file>