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f8a3f82e54086" w:history="1">
              <w:r>
                <w:rPr>
                  <w:rStyle w:val="Hyperlink"/>
                </w:rPr>
                <w:t>2026-2032年全球与中国PVC汽车线材行业研究及行业前景分析报告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f8a3f82e54086" w:history="1">
              <w:r>
                <w:rPr>
                  <w:rStyle w:val="Hyperlink"/>
                </w:rPr>
                <w:t>2026-2032年全球与中国PVC汽车线材行业研究及行业前景分析报告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f8a3f82e54086" w:history="1">
                <w:r>
                  <w:rPr>
                    <w:rStyle w:val="Hyperlink"/>
                  </w:rPr>
                  <w:t>https://www.20087.com/2/23/PVCQiCheXianCaiHangYeXianZhuangJiQianJing.html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PVC汽车线材是传统车载电线绝缘与护套材料，凭借成本低廉、柔韧性好、阻燃性达标及加工性能优异，在中低端车型及非关键电路（如照明、音响）中仍广泛应用。主流产品需满足UL、ISO 6722等标准，强调耐温等级（通常80–105℃）、耐磨性及低烟无卤改良版本的环保合规性。在汽车电子化程度提升背景下，对线材的耐高温、抗老化及信号完整性提出更高要求，推动部分应用向交联聚烯烃（XLPO）或热塑性弹性体（TPE）迁移。然而，PVC材料在高温下易释放氯化氢气体，且回收困难，面临日益严格的环保法规压力。</w:t>
      </w:r>
      <w:r>
        <w:rPr>
          <w:rFonts w:hint="eastAsia"/>
        </w:rPr>
        <w:br/>
      </w:r>
      <w:r>
        <w:rPr>
          <w:rFonts w:hint="eastAsia"/>
        </w:rPr>
        <w:t>　　未来，PVC汽车线材将向高性能改性、绿色替代与功能集成方向演进。市场调研网认为，纳米填料增强型PVC可提升耐热性至125℃以上，延缓淘汰进程；而生物基增塑剂降低环境毒性。长远看，尽管高端车型加速采用无卤材料，PVC汽车线材仍将在经济型车辆与售后市场保持一定生命周期，并通过闭环回收技术减少生态足迹。最终，该材料将从主流选择逐步过渡为特定场景的过渡性解决方案，在汽车轻量化与全生命周期环保双重要求下持续优化其技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af8a3f82e54086" w:history="1">
        <w:r>
          <w:rPr>
            <w:rStyle w:val="Hyperlink"/>
          </w:rPr>
          <w:t>2026-2032年全球与中国PVC汽车线材行业研究及行业前景分析报告</w:t>
        </w:r>
      </w:hyperlink>
      <w:r>
        <w:rPr>
          <w:rFonts w:hint="eastAsia"/>
        </w:rPr>
        <w:t>》，2025年PVC汽车线材行业市场规模达 亿元，预计2032年市场规模将达 亿元，期间年均复合增长率（CAGR）达 %。报告基于详实数据资料，系统分析PVC汽车线材产业链结构、市场规模及需求现状，梳理PVC汽车线材市场价格走势与行业发展特点。报告重点研究行业竞争格局，包括重点PVC汽车线材企业的市场表现，并对PVC汽车线材细分领域的发展潜力进行评估。结合政策环境和PVC汽车线材技术演进方向，对PVC汽车线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按产品类型细分，全球PVC汽车线材市场规模2021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GPT型</w:t>
      </w:r>
      <w:r>
        <w:rPr>
          <w:rFonts w:hint="eastAsia"/>
        </w:rPr>
        <w:br/>
      </w:r>
      <w:r>
        <w:rPr>
          <w:rFonts w:hint="eastAsia"/>
        </w:rPr>
        <w:t>　　　　1.3.3 TWP型</w:t>
      </w:r>
      <w:r>
        <w:rPr>
          <w:rFonts w:hint="eastAsia"/>
        </w:rPr>
        <w:br/>
      </w:r>
      <w:r>
        <w:rPr>
          <w:rFonts w:hint="eastAsia"/>
        </w:rPr>
        <w:t>　　　　1.3.4 HDT型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按应用细分，全球PVC汽车线材市场规模2021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PVC汽车线材行业发展总体概况</w:t>
      </w:r>
      <w:r>
        <w:rPr>
          <w:rFonts w:hint="eastAsia"/>
        </w:rPr>
        <w:br/>
      </w:r>
      <w:r>
        <w:rPr>
          <w:rFonts w:hint="eastAsia"/>
        </w:rPr>
        <w:t>　　　　1.5.2 PVC汽车线材行业发展主要特点</w:t>
      </w:r>
      <w:r>
        <w:rPr>
          <w:rFonts w:hint="eastAsia"/>
        </w:rPr>
        <w:br/>
      </w:r>
      <w:r>
        <w:rPr>
          <w:rFonts w:hint="eastAsia"/>
        </w:rPr>
        <w:t>　　　　1.5.3 PVC汽车线材行业发展影响因素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PVC汽车线材有利因素</w:t>
      </w:r>
      <w:r>
        <w:rPr>
          <w:rFonts w:hint="eastAsia"/>
        </w:rPr>
        <w:br/>
      </w:r>
      <w:r>
        <w:rPr>
          <w:rFonts w:hint="eastAsia"/>
        </w:rPr>
        <w:t>　　　　1.5.3 .2 PVC汽车线材不利因素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全球市场，近三年PVC汽车线材主要企业占有率及排名（按销量）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PVC汽车线材主要企业在国际市场占有率（按销量，2023-2026）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2025年PVC汽车线材主要企业在国际市场排名（按销量）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全球市场主要企业PVC汽车线材销量（2023-2026）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全球市场，近三年PVC汽车线材主要企业占有率及排名（按收入）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PVC汽车线材主要企业在国际市场占有率（按收入，2023-2026）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2025年PVC汽车线材主要企业在国际市场排名（按收入）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全球市场主要企业PVC汽车线材销售收入（2023-2026）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全球市场主要企业PVC汽车线材销售价格（2023-2026）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中国市场，近三年PVC汽车线材主要企业占有率及排名（按销量）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PVC汽车线材主要企业在中国市场占有率（按销量，2023-2026）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2025年PVC汽车线材主要企业在中国市场排名（按销量）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中国市场主要企业PVC汽车线材销量（2023-2026）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中国市场，近三年PVC汽车线材主要企业占有率及排名（按收入）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PVC汽车线材主要企业在中国市场占有率（按收入，2023-2026）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2025年PVC汽车线材主要企业在中国市场排名（按收入）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中国市场主要企业PVC汽车线材销售收入（2023-2026）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全球主要厂商PVC汽车线材总部及产地分布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全球主要厂商成立时间及PVC汽车线材商业化日期</w:t>
      </w:r>
      <w:r>
        <w:rPr>
          <w:rFonts w:hint="eastAsia"/>
        </w:rPr>
        <w:br/>
      </w:r>
      <w:r>
        <w:rPr>
          <w:rFonts w:hint="eastAsia"/>
        </w:rPr>
        <w:t>　　2.8 全球主要厂商PVC汽车线材产品类型及应用</w:t>
      </w:r>
      <w:r>
        <w:rPr>
          <w:rFonts w:hint="eastAsia"/>
        </w:rPr>
        <w:br/>
      </w:r>
      <w:r>
        <w:rPr>
          <w:rFonts w:hint="eastAsia"/>
        </w:rPr>
        <w:t>　　2.9 PVC汽车线材行业集中度、竞争程度分析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PVC汽车线材行业集中度分析：2025年全球Top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全球PVC汽车线材第一梯队、第二梯队和第三梯队生产商（品牌）及市场份额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全球PVC汽车线材总体规模分析</w:t>
      </w:r>
      <w:r>
        <w:rPr>
          <w:rFonts w:hint="eastAsia"/>
        </w:rPr>
        <w:br/>
      </w:r>
      <w:r>
        <w:rPr>
          <w:rFonts w:hint="eastAsia"/>
        </w:rPr>
        <w:t>　　3.1 全球PVC汽车线材供需现状及预测（2021-2032）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全球PVC汽车线材产能、产量、产能利用率及发展趋势（2021-2032）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全球PVC汽车线材产量、需求量及发展趋势（2021-2032）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全球主要地区PVC汽车线材产量及发展趋势（2021-2032）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全球主要地区PVC汽车线材产量（2021-2026）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全球主要地区PVC汽车线材产量（2027-2032）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全球主要地区PVC汽车线材产量市场份额（2021-2032）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中国PVC汽车线材供需现状及预测（2021-2032）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中国PVC汽车线材产能、产量、产能利用率及发展趋势（2021-2032）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中国PVC汽车线材产量、市场需求量及发展趋势（2021-2032）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中国市场PVC汽车线材进出口（2021-2032）</w:t>
      </w:r>
      <w:r>
        <w:rPr>
          <w:rFonts w:hint="eastAsia"/>
        </w:rPr>
        <w:br/>
      </w:r>
      <w:r>
        <w:rPr>
          <w:rFonts w:hint="eastAsia"/>
        </w:rPr>
        <w:t>　　3.4 全球PVC汽车线材销量及销售额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全球市场PVC汽车线材销售额（2021-2032）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全球市场PVC汽车线材销量（2021-2032）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全球市场PVC汽车线材价格趋势（2021-2032）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全球PVC汽车线材主要地区分析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全球主要地区PVC汽车线材市场规模分析：2021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全球主要地区PVC汽车线材销售收入及市场份额（2021-2026）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全球主要地区PVC汽车线材销售收入预测（2027-2032）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全球主要地区PVC汽车线材销量分析：2021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全球主要地区PVC汽车线材销量及市场份额（2021-2026）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全球主要地区PVC汽车线材销量及市场份额预测（2027-2032）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不同产品类型PVC汽车线材分析</w:t>
      </w:r>
      <w:r>
        <w:rPr>
          <w:rFonts w:hint="eastAsia"/>
        </w:rPr>
        <w:br/>
      </w:r>
      <w:r>
        <w:rPr>
          <w:rFonts w:hint="eastAsia"/>
        </w:rPr>
        <w:t>　　6.1 全球不同产品类型PVC汽车线材销量（2021-2032）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全球不同产品类型PVC汽车线材销量及市场份额（2021-2026）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全球不同产品类型PVC汽车线材销量预测（2027-2032）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全球不同产品类型PVC汽车线材收入（2021-2032）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全球不同产品类型PVC汽车线材收入及市场份额（2021-2026）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全球不同产品类型PVC汽车线材收入预测（2027-2032）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全球不同产品类型PVC汽车线材价格走势（2021-2032）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中国不同产品类型PVC汽车线材销量（2021-2032）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中国不同产品类型PVC汽车线材销量及市场份额（2021-2026）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中国不同产品类型PVC汽车线材销量预测（2027-2032）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中国不同产品类型PVC汽车线材收入（2021-2032）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中国不同产品类型PVC汽车线材收入及市场份额（2021-2026）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中国不同产品类型PVC汽车线材收入预测（2027-2032）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不同应用PVC汽车线材分析</w:t>
      </w:r>
      <w:r>
        <w:rPr>
          <w:rFonts w:hint="eastAsia"/>
        </w:rPr>
        <w:br/>
      </w:r>
      <w:r>
        <w:rPr>
          <w:rFonts w:hint="eastAsia"/>
        </w:rPr>
        <w:t>　　7.1 全球不同应用PVC汽车线材销量（2021-2032）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全球不同应用PVC汽车线材销量及市场份额（2021-2026）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全球不同应用PVC汽车线材销量预测（2027-2032）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全球不同应用PVC汽车线材收入（2021-2032）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全球不同应用PVC汽车线材收入及市场份额（2021-2026）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全球不同应用PVC汽车线材收入预测（2027-2032）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全球不同应用PVC汽车线材价格走势（2021-2032）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中国不同应用PVC汽车线材销量（2021-2032）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中国不同应用PVC汽车线材销量及市场份额（2021-2026）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中国不同应用PVC汽车线材销量预测（2027-2032）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中国不同应用PVC汽车线材收入（2021-2032）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中国不同应用PVC汽车线材收入及市场份额（2021-2026）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中国不同应用PVC汽车线材收入预测（2027-2032）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PVC汽车线材行业发展趋势</w:t>
      </w:r>
      <w:r>
        <w:rPr>
          <w:rFonts w:hint="eastAsia"/>
        </w:rPr>
        <w:br/>
      </w:r>
      <w:r>
        <w:rPr>
          <w:rFonts w:hint="eastAsia"/>
        </w:rPr>
        <w:t>　　8.2 PVC汽车线材行业主要驱动因素</w:t>
      </w:r>
      <w:r>
        <w:rPr>
          <w:rFonts w:hint="eastAsia"/>
        </w:rPr>
        <w:br/>
      </w:r>
      <w:r>
        <w:rPr>
          <w:rFonts w:hint="eastAsia"/>
        </w:rPr>
        <w:t>　　8.3 PVC汽车线材中国企业SWOT分析</w:t>
      </w:r>
      <w:r>
        <w:rPr>
          <w:rFonts w:hint="eastAsia"/>
        </w:rPr>
        <w:br/>
      </w:r>
      <w:r>
        <w:rPr>
          <w:rFonts w:hint="eastAsia"/>
        </w:rPr>
        <w:t>　　8.4 中国PVC汽车线材行业政策环境分析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PVC汽车线材行业产业链简介</w:t>
      </w:r>
      <w:r>
        <w:rPr>
          <w:rFonts w:hint="eastAsia"/>
        </w:rPr>
        <w:br/>
      </w:r>
      <w:r>
        <w:rPr>
          <w:rFonts w:hint="eastAsia"/>
        </w:rPr>
        <w:t>　　　　9.1.1 PVC汽车线材行业供应链分析</w:t>
      </w:r>
      <w:r>
        <w:rPr>
          <w:rFonts w:hint="eastAsia"/>
        </w:rPr>
        <w:br/>
      </w:r>
      <w:r>
        <w:rPr>
          <w:rFonts w:hint="eastAsia"/>
        </w:rPr>
        <w:t>　　　　9.1.2 PVC汽车线材主要原料及供应情况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PVC汽车线材行业采购模式</w:t>
      </w:r>
      <w:r>
        <w:rPr>
          <w:rFonts w:hint="eastAsia"/>
        </w:rPr>
        <w:br/>
      </w:r>
      <w:r>
        <w:rPr>
          <w:rFonts w:hint="eastAsia"/>
        </w:rPr>
        <w:t>　　9.3 PVC汽车线材行业生产模式</w:t>
      </w:r>
      <w:r>
        <w:rPr>
          <w:rFonts w:hint="eastAsia"/>
        </w:rPr>
        <w:br/>
      </w:r>
      <w:r>
        <w:rPr>
          <w:rFonts w:hint="eastAsia"/>
        </w:rPr>
        <w:t>　　9.4 PVC汽车线材行业销售模式及销售渠道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按产品类型细分，全球PVC汽车线材市场规模2021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按应用细分，全球PVC汽车线材市场规模（CAGR）2021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PVC汽车线材行业发展主要特点</w:t>
      </w:r>
      <w:r>
        <w:rPr>
          <w:rFonts w:hint="eastAsia"/>
        </w:rPr>
        <w:br/>
      </w:r>
      <w:r>
        <w:rPr>
          <w:rFonts w:hint="eastAsia"/>
        </w:rPr>
        <w:t>　　表 4： PVC汽车线材行业发展有利因素分析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PVC汽车线材行业发展不利因素分析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进入PVC汽车线材行业壁垒</w:t>
      </w:r>
      <w:r>
        <w:rPr>
          <w:rFonts w:hint="eastAsia"/>
        </w:rPr>
        <w:br/>
      </w:r>
      <w:r>
        <w:rPr>
          <w:rFonts w:hint="eastAsia"/>
        </w:rPr>
        <w:t>　　表 7： PVC汽车线材主要企业在国际市场占有率（按销量，2023-2026）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2025年PVC汽车线材主要企业在国际市场排名（按销量）&amp;（千米）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全球市场主要企业PVC汽车线材销量（2023-2026）&amp;（千米）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PVC汽车线材主要企业在国际市场占有率（按收入，2023-2026）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2025年PVC汽车线材主要企业在国际市场排名（按收入）&amp;（万元）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全球市场主要企业PVC汽车线材销售收入（2023-2026）&amp;（万元）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全球市场主要企业PVC汽车线材销售价格（2023-2026）&amp;（元/米）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PVC汽车线材主要企业在中国市场占有率（按销量，2023-2026）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2025年PVC汽车线材主要企业在中国市场排名（按销量）&amp;（千米）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中国市场主要企业PVC汽车线材销量（2023-2026）&amp;（千米）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PVC汽车线材主要企业在中国市场占有率（按收入，2023-2026）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2025年PVC汽车线材主要企业在中国市场排名（按收入）&amp;（万元）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中国市场主要企业PVC汽车线材销售收入（2023-2026）&amp;（万元）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全球主要厂商PVC汽车线材总部及产地分布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全球主要厂商成立时间及PVC汽车线材商业化日期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全球主要厂商PVC汽车线材产品类型及应用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2025年全球PVC汽车线材主要厂商市场地位（第一梯队、第二梯队和第三梯队）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全球PVC汽车线材市场投资、并购等现状分析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全球主要地区PVC汽车线材产量增速（CAGR）：（2021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全球主要地区PVC汽车线材产量（2021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全球主要地区PVC汽车线材产量（2021-2026）&amp;（千米）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全球主要地区PVC汽车线材产量（2027-2032）&amp;（千米）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全球主要地区PVC汽车线材产量市场份额（2021-2026）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全球主要地区PVC汽车线材产量市场份额（2027-2032）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中国市场PVC汽车线材产量、销量、进出口（2021-2026）&amp;（千米）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中国市场PVC汽车线材产量、销量、进出口预测（2027-2032）&amp;（千米）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全球主要地区PVC汽车线材销售收入增速：（2021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全球主要地区PVC汽车线材销售收入（2021-2026）&amp;（万元）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全球主要地区PVC汽车线材销售收入市场份额（2021-2026）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全球主要地区PVC汽车线材收入（2027-2032）&amp;（万元）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全球主要地区PVC汽车线材收入市场份额（2027-2032）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全球主要地区PVC汽车线材销量（千米）：2021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全球主要地区PVC汽车线材销量（2021-2026）&amp;（千米）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全球主要地区PVC汽车线材销量市场份额（2021-2026）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全球主要地区PVC汽车线材销量（2027-2032）&amp;（千米）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全球主要地区PVC汽车线材销量份额（2027-2032）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全球不同产品类型PVC汽车线材销量（2021-2026）&amp;（千米）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159： 全球不同产品类型PVC汽车线材销量市场份额（2021-2026）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全球不同产品类型PVC汽车线材销量预测（2027-2032）&amp;（千米）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全球市场不同产品类型PVC汽车线材销量市场份额预测（2027-2032）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全球不同产品类型PVC汽车线材收入（2021-2026）&amp;（万元）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全球不同产品类型PVC汽车线材收入市场份额（2021-2026）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全球不同产品类型PVC汽车线材收入预测（2027-2032）&amp;（万元）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全球不同产品类型PVC汽车线材收入市场份额预测（2027-2032）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中国不同产品类型PVC汽车线材销量（2021-2026）&amp;（千米）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167： 中国不同产品类型PVC汽车线材销量市场份额（2021-2026）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中国不同产品类型PVC汽车线材销量预测（2027-2032）&amp;（千米）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全球市场不同产品类型PVC汽车线材销量市场份额预测（2027-2032）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中国不同产品类型PVC汽车线材收入（2021-2026）&amp;（万元）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中国不同产品类型PVC汽车线材收入市场份额（2021-2026）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中国不同产品类型PVC汽车线材收入预测（2027-2032）&amp;（万元）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中国不同产品类型PVC汽车线材收入市场份额预测（2027-2032）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全球不同应用PVC汽车线材销量（2021-2026）&amp;（千米）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175： 全球不同应用PVC汽车线材销量市场份额（2021-2026）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全球不同应用PVC汽车线材销量预测（2027-2032）&amp;（千米）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177： 全球市场不同应用PVC汽车线材销量市场份额预测（2027-2032）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全球不同应用PVC汽车线材收入（2021-2026）&amp;（万元）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全球不同应用PVC汽车线材收入市场份额（2021-2026）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全球不同应用PVC汽车线材收入预测（2027-2032）&amp;（万元）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全球不同应用PVC汽车线材收入市场份额预测（2027-2032）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中国不同应用PVC汽车线材销量（2021-2026）&amp;（千米）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183： 中国不同应用PVC汽车线材销量市场份额（2021-2026）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中国不同应用PVC汽车线材销量预测（2027-2032）&amp;（千米）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185： 中国市场不同应用PVC汽车线材销量市场份额预测（2027-2032）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中国不同应用PVC汽车线材收入（2021-2026）&amp;（万元）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中国不同应用PVC汽车线材收入市场份额（2021-2026）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中国不同应用PVC汽车线材收入预测（2027-2032）&amp;（万元）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中国不同应用PVC汽车线材收入市场份额预测（2027-2032）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PVC汽车线材行业发展趋势</w:t>
      </w:r>
      <w:r>
        <w:rPr>
          <w:rFonts w:hint="eastAsia"/>
        </w:rPr>
        <w:br/>
      </w:r>
      <w:r>
        <w:rPr>
          <w:rFonts w:hint="eastAsia"/>
        </w:rPr>
        <w:t>　　表 191： PVC汽车线材行业主要驱动因素</w:t>
      </w:r>
      <w:r>
        <w:rPr>
          <w:rFonts w:hint="eastAsia"/>
        </w:rPr>
        <w:br/>
      </w:r>
      <w:r>
        <w:rPr>
          <w:rFonts w:hint="eastAsia"/>
        </w:rPr>
        <w:t>　　表 192： PVC汽车线材行业供应链分析</w:t>
      </w:r>
      <w:r>
        <w:rPr>
          <w:rFonts w:hint="eastAsia"/>
        </w:rPr>
        <w:br/>
      </w:r>
      <w:r>
        <w:rPr>
          <w:rFonts w:hint="eastAsia"/>
        </w:rPr>
        <w:t>　　表 193： PVC汽车线材上游原料供应商</w:t>
      </w:r>
      <w:r>
        <w:rPr>
          <w:rFonts w:hint="eastAsia"/>
        </w:rPr>
        <w:br/>
      </w:r>
      <w:r>
        <w:rPr>
          <w:rFonts w:hint="eastAsia"/>
        </w:rPr>
        <w:t>　　表 194： PVC汽车线材主要地区不同应用客户分析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PVC汽车线材典型经销商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PVC汽车线材产品图片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全球不同产品类型PVC汽车线材销售额2021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全球不同产品类型PVC汽车线材市场份额2025 &amp; 2032</w:t>
      </w:r>
      <w:r>
        <w:rPr>
          <w:rFonts w:hint="eastAsia"/>
        </w:rPr>
        <w:br/>
      </w:r>
      <w:r>
        <w:rPr>
          <w:rFonts w:hint="eastAsia"/>
        </w:rPr>
        <w:t>　　图 4： GPT型产品图片</w:t>
      </w:r>
      <w:r>
        <w:rPr>
          <w:rFonts w:hint="eastAsia"/>
        </w:rPr>
        <w:br/>
      </w:r>
      <w:r>
        <w:rPr>
          <w:rFonts w:hint="eastAsia"/>
        </w:rPr>
        <w:t>　　图 5： TWP型产品图片</w:t>
      </w:r>
      <w:r>
        <w:rPr>
          <w:rFonts w:hint="eastAsia"/>
        </w:rPr>
        <w:br/>
      </w:r>
      <w:r>
        <w:rPr>
          <w:rFonts w:hint="eastAsia"/>
        </w:rPr>
        <w:t>　　图 6： HDT型产品图片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全球不同应用PVC汽车线材市场份额2025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2025年全球前五大生产商PVC汽车线材市场份额</w:t>
      </w:r>
      <w:r>
        <w:rPr>
          <w:rFonts w:hint="eastAsia"/>
        </w:rPr>
        <w:br/>
      </w:r>
      <w:r>
        <w:rPr>
          <w:rFonts w:hint="eastAsia"/>
        </w:rPr>
        <w:t>　　图 12： 2025年全球PVC汽车线材第一梯队、第二梯队和第三梯队厂商及市场份额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全球PVC汽车线材产能、产量、产能利用率及发展趋势（2021-2032）&amp;（千米）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全球PVC汽车线材产量、需求量及发展趋势（2021-2032）&amp;（千米）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全球主要地区PVC汽车线材产量市场份额（2021-2032）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中国PVC汽车线材产能、产量、产能利用率及发展趋势（2021-2032）&amp;（千米）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中国PVC汽车线材产量、市场需求量及发展趋势（2021-2032）&amp;（千米）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全球PVC汽车线材市场销售额及增长率：（2021-2032）&amp;（万元）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全球市场PVC汽车线材市场规模：2021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全球市场PVC汽车线材价格趋势（2021-2032）&amp;（元/米）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全球主要地区PVC汽车线材销售收入（2021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全球主要地区PVC汽车线材销售收入市场份额（2021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全球不同产品类型PVC汽车线材价格走势（2021-2032）&amp;（元/米）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全球不同应用PVC汽车线材价格走势（2021-2032）&amp;（元/米）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PVC汽车线材中国企业SWOT分析</w:t>
      </w:r>
      <w:r>
        <w:rPr>
          <w:rFonts w:hint="eastAsia"/>
        </w:rPr>
        <w:br/>
      </w:r>
      <w:r>
        <w:rPr>
          <w:rFonts w:hint="eastAsia"/>
        </w:rPr>
        <w:t>　　图 43： PVC汽车线材产业链</w:t>
      </w:r>
      <w:r>
        <w:rPr>
          <w:rFonts w:hint="eastAsia"/>
        </w:rPr>
        <w:br/>
      </w:r>
      <w:r>
        <w:rPr>
          <w:rFonts w:hint="eastAsia"/>
        </w:rPr>
        <w:t>　　图 44： PVC汽车线材行业采购模式分析</w:t>
      </w:r>
      <w:r>
        <w:rPr>
          <w:rFonts w:hint="eastAsia"/>
        </w:rPr>
        <w:br/>
      </w:r>
      <w:r>
        <w:rPr>
          <w:rFonts w:hint="eastAsia"/>
        </w:rPr>
        <w:t>　　图 45： PVC汽车线材行业生产模式</w:t>
      </w:r>
      <w:r>
        <w:rPr>
          <w:rFonts w:hint="eastAsia"/>
        </w:rPr>
        <w:br/>
      </w:r>
      <w:r>
        <w:rPr>
          <w:rFonts w:hint="eastAsia"/>
        </w:rPr>
        <w:t>　　图 46： PVC汽车线材行业销售模式分析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f8a3f82e54086" w:history="1">
        <w:r>
          <w:rPr>
            <w:rStyle w:val="Hyperlink"/>
          </w:rPr>
          <w:t>2026-2032年全球与中国PVC汽车线材行业研究及行业前景分析报告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f8a3f82e54086" w:history="1">
        <w:r>
          <w:rPr>
            <w:rStyle w:val="Hyperlink"/>
          </w:rPr>
          <w:t>https://www.20087.com/2/23/PVCQiCheXianCaiHangYeXianZhuangJiQianJing.html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热点：汽车用线束pvc套管、车线是什么材质、汽车线材加工工艺流程、汽车 pvc、汽车线束用的什么胶布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f5e09090b44b2" w:history="1">
      <w:r>
        <w:rPr>
          <w:rStyle w:val="Hyperlink"/>
        </w:rPr>
        <w:t>2026-2032年全球与中国PVC汽车线材行业研究及行业前景分析报告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PVCQiCheXianCaiHangYeXianZhuangJiQianJing.html" TargetMode="External" Id="Rcaaf8a3f82e5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PVCQiCheXianCaiHangYeXianZhuangJiQianJing.html" TargetMode="External" Id="R6e5f5e09090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2026-02-26T03:06:16Z</dcterms:created>
  <dcterms:modified xsi:type="dcterms:W3CDTF">2026-02-26T04:06:16Z</dcterms:modified>
  <dc:subject>2026-2032年全球与中国PVC汽车线材行业研究及行业前景分析报告</dc:subject>
  <dc:title>2026-2032年全球与中国PVC汽车线材行业研究及行业前景分析报告</dc:title>
  <cp:keywords>2026-2032年全球与中国PVC汽车线材行业研究及行业前景分析报告</cp:keywords>
  <dc:description>2026-2032年全球与中国PVC汽车线材行业研究及行业前景分析报告</dc:description>
</cp:coreProperties>
</file>