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9948c63c449a0" w:history="1">
              <w:r>
                <w:rPr>
                  <w:rStyle w:val="Hyperlink"/>
                </w:rPr>
                <w:t>2025-2031年中国准分子激光器行业发展研究与市场前景预测报告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9948c63c449a0" w:history="1">
              <w:r>
                <w:rPr>
                  <w:rStyle w:val="Hyperlink"/>
                </w:rPr>
                <w:t>2025-2031年中国准分子激光器行业发展研究与市场前景预测报告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9948c63c449a0" w:history="1">
                <w:r>
                  <w:rPr>
                    <w:rStyle w:val="Hyperlink"/>
                  </w:rPr>
                  <w:t>https://www.20087.com/2/53/ZhunFenZiJiGuangQiDeXianZhuangYuQianJing.html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准分子激光器是一种高精度的光源，广泛应用于微电子制造、眼科手术和科学研究等领域。近年来，随着激光技术的不断进步，准分子激光器的性能得到了显著提升，包括更高的能量密度、更短的脉冲宽度和更稳定的输出。同时，随着激光加工在微纳制造中的应用扩展，对准分子激光器的灵活性和精度提出了更高要求，推动了新型激光器的研发和优化。</w:t>
      </w:r>
      <w:r>
        <w:rPr>
          <w:rFonts w:hint="eastAsia"/>
        </w:rPr>
        <w:br/>
      </w:r>
      <w:r>
        <w:rPr>
          <w:rFonts w:hint="eastAsia"/>
        </w:rPr>
        <w:t>　　未来，准分子激光器将更加注重多功能性和集成化。一方面，通过与其他激光技术的结合，如飞秒激光和光纤激光，准分子激光器将能够提供更广泛的波长范围和更复杂的加工能力，满足不同行业的需求。另一方面，随着激光加工系统的智能化和自动化，准分子激光器将集成到更复杂的制造流程中，实现高精度的批量生产和在线质量控制。此外，随着光子学和量子技术的发展，准分子激光器在基础科学研究中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9948c63c449a0" w:history="1">
        <w:r>
          <w:rPr>
            <w:rStyle w:val="Hyperlink"/>
          </w:rPr>
          <w:t>2025-2031年中国准分子激光器行业发展研究与市场前景预测报告</w:t>
        </w:r>
      </w:hyperlink>
      <w:r>
        <w:rPr>
          <w:rFonts w:hint="eastAsia"/>
        </w:rPr>
        <w:t>》基于国家统计局及相关协会的详实数据，系统分析准分子激光器行业的市场规模、产业链结构和价格动态，客观呈现准分子激光器市场供需状况与技术发展水平。报告从准分子激光器市场需求、政策环境和技术演进三个维度，对行业未来增长空间与潜在风险进行合理预判，并通过对准分子激光器重点企业的经营策略的解析，帮助投资者和管理者把握市场机遇。报告涵盖准分子激光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准分子激光器行业概述</w:t>
      </w:r>
      <w:r>
        <w:rPr>
          <w:rFonts w:hint="eastAsia"/>
        </w:rPr>
        <w:br/>
      </w:r>
      <w:r>
        <w:rPr>
          <w:rFonts w:hint="eastAsia"/>
        </w:rPr>
        <w:t>　　第一节 准分子激光器定义与分类</w:t>
      </w:r>
      <w:r>
        <w:rPr>
          <w:rFonts w:hint="eastAsia"/>
        </w:rPr>
        <w:br/>
      </w:r>
      <w:r>
        <w:rPr>
          <w:rFonts w:hint="eastAsia"/>
        </w:rPr>
        <w:t>　　第二节 准分子激光器应用领域</w:t>
      </w:r>
      <w:r>
        <w:rPr>
          <w:rFonts w:hint="eastAsia"/>
        </w:rPr>
        <w:br/>
      </w:r>
      <w:r>
        <w:rPr>
          <w:rFonts w:hint="eastAsia"/>
        </w:rPr>
        <w:t>　　第三节 准分子激光器行业经济指标分析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准分子激光器产业链及经营模式分析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三、准分子激光器销售模式及销售渠道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全球准分子激光器市场发展综述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2019-2024年全球准分子激光器市场规模与趋势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主要国家与地区准分子激光器市场分析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2025-2031年全球准分子激光器行业发展趋势与前景预测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中国准分子激光器行业市场分析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2024-2025年准分子激光器产能与投资动态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一、国内准分子激光器产能及利用情况</w:t>
      </w:r>
      <w:r>
        <w:rPr>
          <w:rFonts w:hint="eastAsia"/>
        </w:rPr>
        <w:br/>
      </w:r>
      <w:r>
        <w:rPr>
          <w:rFonts w:hint="eastAsia"/>
        </w:rPr>
        <w:t>　　　　二、准分子激光器产能扩张与投资动态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2025-2031年准分子激光器行业产量统计与趋势预测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一、2019-2024年准分子激光器行业产量数据统计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1、2019-2024年准分子激光器产量及增长趋势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2、2019-2024年准分子激光器细分产品产量及份额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二、影响准分子激光器产量的关键因素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三、2025-2031年准分子激光器产量预测</w:t>
      </w:r>
      <w:r>
        <w:rPr>
          <w:rFonts w:hint="eastAsia"/>
        </w:rPr>
        <w:br/>
      </w:r>
      <w:r>
        <w:rPr>
          <w:rFonts w:hint="eastAsia"/>
        </w:rPr>
        <w:t>　　第三节 2025-2031年准分子激光器市场需求与销售分析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一、2024-2025年准分子激光器行业需求现状</w:t>
      </w:r>
      <w:r>
        <w:rPr>
          <w:rFonts w:hint="eastAsia"/>
        </w:rPr>
        <w:br/>
      </w:r>
      <w:r>
        <w:rPr>
          <w:rFonts w:hint="eastAsia"/>
        </w:rPr>
        <w:t>　　　　二、准分子激光器客户群体与需求特点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三、2019-2024年准分子激光器行业销售规模分析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四、2025-2031年准分子激光器市场增长潜力与规模预测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中国准分子激光器细分市场与下游应用领域分析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准分子激光器细分市场分析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一、2024-2025年准分子激光器主要细分产品市场现状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准分子激光器下游应用与客户群体分析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一、2024-2025年准分子激光器各应用领域市场现状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2024-2025年中国准分子激光器技术发展研究</w:t>
      </w:r>
      <w:r>
        <w:rPr>
          <w:rFonts w:hint="eastAsia"/>
        </w:rPr>
        <w:br/>
      </w:r>
      <w:r>
        <w:rPr>
          <w:rFonts w:hint="eastAsia"/>
        </w:rPr>
        <w:t>　　第一节 当前准分子激光器技术发展现状</w:t>
      </w:r>
      <w:r>
        <w:rPr>
          <w:rFonts w:hint="eastAsia"/>
        </w:rPr>
        <w:br/>
      </w:r>
      <w:r>
        <w:rPr>
          <w:rFonts w:hint="eastAsia"/>
        </w:rPr>
        <w:t>　　第二节 国内外准分子激光器技术差异与原因</w:t>
      </w:r>
      <w:r>
        <w:rPr>
          <w:rFonts w:hint="eastAsia"/>
        </w:rPr>
        <w:br/>
      </w:r>
      <w:r>
        <w:rPr>
          <w:rFonts w:hint="eastAsia"/>
        </w:rPr>
        <w:t>　　第三节 准分子激光器技术创新与发展趋势预测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技术进步对准分子激光器行业的影响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准分子激光器价格机制与竞争策略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一、2019-2024年准分子激光器市场价格走势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准分子激光器定价策略与方法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2025-2031年准分子激光器价格竞争态势与趋势预测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中国准分子激光器行业重点区域市场研究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2024-2025年重点区域准分子激光器市场发展概况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二、2019-2024年准分子激光器市场需求规模情况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三、2025-2031年准分子激光器行业发展潜力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二、2019-2024年准分子激光器市场需求规模情况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三、2025-2031年准分子激光器行业发展潜力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二、2019-2024年准分子激光器市场需求规模情况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三、2025-2031年准分子激光器行业发展潜力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二、2019-2024年准分子激光器市场需求规模情况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三、2025-2031年准分子激光器行业发展潜力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二、2019-2024年准分子激光器市场需求规模情况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三、2025-2031年准分子激光器行业发展潜力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2019-2024年中国准分子激光器行业进出口情况分析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准分子激光器行业进口情况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一、2019-2024年准分子激光器进口规模及增长情况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二、准分子激光器主要进口来源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准分子激光器行业出口情况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一、2019-2024年准分子激光器出口规模及增长情况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二、准分子激光器主要出口目的地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2019-2024年中国准分子激光器行业总体发展与财务状况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2019-2024年中国准分子激光器行业规模情况</w:t>
      </w:r>
      <w:r>
        <w:rPr>
          <w:rFonts w:hint="eastAsia"/>
        </w:rPr>
        <w:br/>
      </w:r>
      <w:r>
        <w:rPr>
          <w:rFonts w:hint="eastAsia"/>
        </w:rPr>
        <w:t>　　　　一、准分子激光器行业企业数量规模</w:t>
      </w:r>
      <w:r>
        <w:rPr>
          <w:rFonts w:hint="eastAsia"/>
        </w:rPr>
        <w:br/>
      </w:r>
      <w:r>
        <w:rPr>
          <w:rFonts w:hint="eastAsia"/>
        </w:rPr>
        <w:t>　　　　二、准分子激光器行业从业人员规模</w:t>
      </w:r>
      <w:r>
        <w:rPr>
          <w:rFonts w:hint="eastAsia"/>
        </w:rPr>
        <w:br/>
      </w:r>
      <w:r>
        <w:rPr>
          <w:rFonts w:hint="eastAsia"/>
        </w:rPr>
        <w:t>　　　　三、准分子激光器行业市场敏感性分析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2019-2024年中国准分子激光器行业财务能力分析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一、准分子激光器行业盈利能力</w:t>
      </w:r>
      <w:r>
        <w:rPr>
          <w:rFonts w:hint="eastAsia"/>
        </w:rPr>
        <w:br/>
      </w:r>
      <w:r>
        <w:rPr>
          <w:rFonts w:hint="eastAsia"/>
        </w:rPr>
        <w:t>　　　　二、准分子激光器行业偿债能力</w:t>
      </w:r>
      <w:r>
        <w:rPr>
          <w:rFonts w:hint="eastAsia"/>
        </w:rPr>
        <w:br/>
      </w:r>
      <w:r>
        <w:rPr>
          <w:rFonts w:hint="eastAsia"/>
        </w:rPr>
        <w:t>　　　　三、准分子激光器行业营运能力</w:t>
      </w:r>
      <w:r>
        <w:rPr>
          <w:rFonts w:hint="eastAsia"/>
        </w:rPr>
        <w:br/>
      </w:r>
      <w:r>
        <w:rPr>
          <w:rFonts w:hint="eastAsia"/>
        </w:rPr>
        <w:t>　　　　四、准分子激光器行业发展能力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准分子激光器行业重点企业调研分析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二、企业准分子激光器业务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二、企业准分子激光器业务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二、企业准分子激光器业务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二、企业准分子激光器业务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二、企业准分子激光器业务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二、企业准分子激光器业务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中国准分子激光器行业竞争格局分析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准分子激光器行业竞争格局总览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2024-2025年准分子激光器行业竞争力分析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2019-2024年准分子激光器行业企业并购活动分析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2024-2025年准分子激光器行业会展与招投标活动分析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一、准分子激光器行业会展活动及其市场影响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2025年中国准分子激光器企业发展企业发展策略与建议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准分子激光器销售模式与渠道策略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准分子激光器品牌与市场推广策略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准分子激光器研发投入与技术创新能力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准分子激光器合作联盟与资源整合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中国准分子激光器行业风险与对策</w:t>
      </w:r>
      <w:r>
        <w:rPr>
          <w:rFonts w:hint="eastAsia"/>
        </w:rPr>
        <w:br/>
      </w:r>
      <w:r>
        <w:rPr>
          <w:rFonts w:hint="eastAsia"/>
        </w:rPr>
        <w:t>　　第一节 准分子激光器行业SWOT分析</w:t>
      </w:r>
      <w:r>
        <w:rPr>
          <w:rFonts w:hint="eastAsia"/>
        </w:rPr>
        <w:br/>
      </w:r>
      <w:r>
        <w:rPr>
          <w:rFonts w:hint="eastAsia"/>
        </w:rPr>
        <w:t>　　　　一、准分子激光器行业优势</w:t>
      </w:r>
      <w:r>
        <w:rPr>
          <w:rFonts w:hint="eastAsia"/>
        </w:rPr>
        <w:br/>
      </w:r>
      <w:r>
        <w:rPr>
          <w:rFonts w:hint="eastAsia"/>
        </w:rPr>
        <w:t>　　　　二、准分子激光器行业劣势</w:t>
      </w:r>
      <w:r>
        <w:rPr>
          <w:rFonts w:hint="eastAsia"/>
        </w:rPr>
        <w:br/>
      </w:r>
      <w:r>
        <w:rPr>
          <w:rFonts w:hint="eastAsia"/>
        </w:rPr>
        <w:t>　　　　三、准分子激光器市场机会</w:t>
      </w:r>
      <w:r>
        <w:rPr>
          <w:rFonts w:hint="eastAsia"/>
        </w:rPr>
        <w:br/>
      </w:r>
      <w:r>
        <w:rPr>
          <w:rFonts w:hint="eastAsia"/>
        </w:rPr>
        <w:t>　　　　四、准分子激光器市场威胁</w:t>
      </w:r>
      <w:r>
        <w:rPr>
          <w:rFonts w:hint="eastAsia"/>
        </w:rPr>
        <w:br/>
      </w:r>
      <w:r>
        <w:rPr>
          <w:rFonts w:hint="eastAsia"/>
        </w:rPr>
        <w:t>　　第二节 准分子激光器行业风险及对策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2025-2031年中国准分子激光器行业前景与发展趋势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2024-2025年准分子激光器行业发展环境分析</w:t>
      </w:r>
      <w:r>
        <w:rPr>
          <w:rFonts w:hint="eastAsia"/>
        </w:rPr>
        <w:br/>
      </w:r>
      <w:r>
        <w:rPr>
          <w:rFonts w:hint="eastAsia"/>
        </w:rPr>
        <w:t>　　　　一、准分子激光器行业主管部门与监管体制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二、准分子激光器行业主要法律法规及政策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三、准分子激光器行业标准与质量监管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2025-2031年准分子激光器行业发展趋势与方向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2025-2031年准分子激光器行业发展潜力与机遇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准分子激光器行业研究结论与建议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中~智林~准分子激光器行业发展建议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2025-2031年中国准分子激光器行业产量预测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2025-2031年中国准分子激光器行业市场需求预测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**地区准分子激光器市场规模及增长情况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**地区准分子激光器行业市场需求情况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**地区准分子激光器市场规模及增长情况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**地区准分子激光器行业市场需求情况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2019-2024年中国准分子激光器行业出口情况分析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准分子激光器重点企业经营情况分析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2025年准分子激光器行业壁垒</w:t>
      </w:r>
      <w:r>
        <w:rPr>
          <w:rFonts w:hint="eastAsia"/>
        </w:rPr>
        <w:br/>
      </w:r>
      <w:r>
        <w:rPr>
          <w:rFonts w:hint="eastAsia"/>
        </w:rPr>
        <w:t>　　图表 2025年准分子激光器市场前景分析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2025-2031年中国准分子激光器市场规模预测</w:t>
      </w:r>
      <w:r>
        <w:rPr>
          <w:rFonts w:hint="eastAsia"/>
        </w:rPr>
        <w:br/>
      </w:r>
      <w:r>
        <w:rPr>
          <w:rFonts w:hint="eastAsia"/>
        </w:rPr>
        <w:t>　　图表 2025年准分子激光器发展趋势预测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9948c63c449a0" w:history="1">
        <w:r>
          <w:rPr>
            <w:rStyle w:val="Hyperlink"/>
          </w:rPr>
          <w:t>2025-2031年中国准分子激光器行业发展研究与市场前景预测报告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9948c63c449a0" w:history="1">
        <w:r>
          <w:rPr>
            <w:rStyle w:val="Hyperlink"/>
          </w:rPr>
          <w:t>https://www.20087.com/2/53/ZhunFenZiJiGuangQiDeXianZhuangYuQianJing.html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热点：连续激光器、光子和点阵激光的区别、蓝光激光器、激光和光子的区别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6d8f5914a49b7" w:history="1">
      <w:r>
        <w:rPr>
          <w:rStyle w:val="Hyperlink"/>
        </w:rPr>
        <w:t>2025-2031年中国准分子激光器行业发展研究与市场前景预测报告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hunFenZiJiGuangQiDeXianZhuangYuQianJing.html" TargetMode="External" Id="R39f9948c63c4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hunFenZiJiGuangQiDeXianZhuangYuQianJing.html" TargetMode="External" Id="Rc066d8f5914a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2025-01-09T02:34:40Z</dcterms:created>
  <dcterms:modified xsi:type="dcterms:W3CDTF">2025-01-09T03:34:40Z</dcterms:modified>
  <dc:subject>2025-2031年中国准分子激光器行业发展研究与市场前景预测报告</dc:subject>
  <dc:title>2025-2031年中国准分子激光器行业发展研究与市场前景预测报告</dc:title>
  <cp:keywords>2025-2031年中国准分子激光器行业发展研究与市场前景预测报告</cp:keywords>
  <dc:description>2025-2031年中国准分子激光器行业发展研究与市场前景预测报告</dc:description>
</cp:coreProperties>
</file>