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2c2efb69d47b3" w:history="1">
              <w:r>
                <w:rPr>
                  <w:rStyle w:val="Hyperlink"/>
                </w:rPr>
                <w:t>2026-2032年全球与中国切割电极市场现状及前景分析报告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2c2efb69d47b3" w:history="1">
              <w:r>
                <w:rPr>
                  <w:rStyle w:val="Hyperlink"/>
                </w:rPr>
                <w:t>2026-2032年全球与中国切割电极市场现状及前景分析报告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2c2efb69d47b3" w:history="1">
                <w:r>
                  <w:rPr>
                    <w:rStyle w:val="Hyperlink"/>
                  </w:rPr>
                  <w:t>https://www.20087.com/2/33/QieGeDianJiHangYeFaZhanQianJing.html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电极是电火花线切割（WEDM）或电解加工中用于放电蚀除金属材料的消耗性工具，常见类型包括黄铜丝、镀锌丝、钨钼合金丝及复合多层电极丝。切割电极聚焦于高抗拉强度、均匀导电性与低损耗率，以满足精密模具、航空航天结构件及医疗器械的微细加工需求。高端电极丝通过多道拉拔与退火工艺控制晶粒取向，提升切割稳定性与表面光洁度。在超硬材料与复杂曲面加工推动下，对电极丝的直线度、直径公差（可达±1μm）及放电一致性提出更高要求。然而，高性能电极成本高昂，且在大厚度工件切割中仍面临断丝与锥度误差问题。</w:t>
      </w:r>
      <w:r>
        <w:rPr>
          <w:rFonts w:hint="eastAsia"/>
        </w:rPr>
        <w:br/>
      </w:r>
      <w:r>
        <w:rPr>
          <w:rFonts w:hint="eastAsia"/>
        </w:rPr>
        <w:t>　　未来，切割电极将向纳米结构强化、智能反馈适配与绿色制造方向突破。市场调研网认为，一方面，石墨烯包覆或纳米晶强化电极丝将大大提升导电性与抗疲劳性能；另一方面，与机床控制系统联动的“自感知”电极可实时反馈张力与放电状态，动态调整进给参数。在可持续发展层面，再生铜基材与无氰电镀工艺将降低环境影响。此外，针对半导体与脆性材料加工，超细径（&lt;50μm）复合电极将拓展应用边界。切割电极正从被动耗材升级为支撑高精度、高效率特种加工的智能工艺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62c2efb69d47b3" w:history="1">
        <w:r>
          <w:rPr>
            <w:rStyle w:val="Hyperlink"/>
          </w:rPr>
          <w:t>2026-2032年全球与中国切割电极市场现状及前景分析报告</w:t>
        </w:r>
      </w:hyperlink>
      <w:r>
        <w:rPr>
          <w:rFonts w:hint="eastAsia"/>
        </w:rPr>
        <w:t>》，2025年切割电极行业市场规模达 亿元，预计2032年市场规模将达 亿元，期间年均复合增长率（CAGR）达 %。报告通过对切割电极行业的全面调研，系统分析了切割电极市场规模、技术现状及未来发展方向，揭示了行业竞争格局的演变趋势与潜在问题。同时，报告评估了切割电极行业投资价值与效益，识别了发展中的主要挑战与机遇，并结合SWOT分析为投资者和企业提供了科学的战略建议。此外，报告重点聚焦切割电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按产品类型细分，全球切割电极市场规模2021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金属铸铁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镍</w:t>
      </w:r>
      <w:r>
        <w:rPr>
          <w:rFonts w:hint="eastAsia"/>
        </w:rPr>
        <w:br/>
      </w:r>
      <w:r>
        <w:rPr>
          <w:rFonts w:hint="eastAsia"/>
        </w:rPr>
        <w:t>　　　　1.3.6 铜</w:t>
      </w:r>
      <w:r>
        <w:rPr>
          <w:rFonts w:hint="eastAsia"/>
        </w:rPr>
        <w:br/>
      </w:r>
      <w:r>
        <w:rPr>
          <w:rFonts w:hint="eastAsia"/>
        </w:rPr>
        <w:t>　　　　1.3.7 黄铜</w:t>
      </w:r>
      <w:r>
        <w:rPr>
          <w:rFonts w:hint="eastAsia"/>
        </w:rPr>
        <w:br/>
      </w:r>
      <w:r>
        <w:rPr>
          <w:rFonts w:hint="eastAsia"/>
        </w:rPr>
        <w:t>　　　　1.3.8 青铜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按应用细分，全球切割电极市场规模2021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电子与半导体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切割电极行业发展总体概况</w:t>
      </w:r>
      <w:r>
        <w:rPr>
          <w:rFonts w:hint="eastAsia"/>
        </w:rPr>
        <w:br/>
      </w:r>
      <w:r>
        <w:rPr>
          <w:rFonts w:hint="eastAsia"/>
        </w:rPr>
        <w:t>　　　　1.5.2 切割电极行业发展主要特点</w:t>
      </w:r>
      <w:r>
        <w:rPr>
          <w:rFonts w:hint="eastAsia"/>
        </w:rPr>
        <w:br/>
      </w:r>
      <w:r>
        <w:rPr>
          <w:rFonts w:hint="eastAsia"/>
        </w:rPr>
        <w:t>　　　　1.5.3 切割电极行业发展影响因素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切割电极有利因素</w:t>
      </w:r>
      <w:r>
        <w:rPr>
          <w:rFonts w:hint="eastAsia"/>
        </w:rPr>
        <w:br/>
      </w:r>
      <w:r>
        <w:rPr>
          <w:rFonts w:hint="eastAsia"/>
        </w:rPr>
        <w:t>　　　　1.5.3 .2 切割电极不利因素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全球市场，近三年切割电极主要企业占有率及排名（按销量）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切割电极主要企业在国际市场占有率（按销量，2023-2026）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2025年切割电极主要企业在国际市场排名（按销量）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全球市场主要企业切割电极销量（2023-2026）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全球市场，近三年切割电极主要企业占有率及排名（按收入）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切割电极主要企业在国际市场占有率（按收入，2023-2026）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2025年切割电极主要企业在国际市场排名（按收入）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全球市场主要企业切割电极销售收入（2023-2026）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全球市场主要企业切割电极销售价格（2023-2026）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中国市场，近三年切割电极主要企业占有率及排名（按销量）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切割电极主要企业在中国市场占有率（按销量，2023-2026）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2025年切割电极主要企业在中国市场排名（按销量）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中国市场主要企业切割电极销量（2023-2026）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中国市场，近三年切割电极主要企业占有率及排名（按收入）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切割电极主要企业在中国市场占有率（按收入，2023-2026）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2025年切割电极主要企业在中国市场排名（按收入）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中国市场主要企业切割电极销售收入（2023-2026）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全球主要厂商切割电极总部及产地分布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全球主要厂商成立时间及切割电极商业化日期</w:t>
      </w:r>
      <w:r>
        <w:rPr>
          <w:rFonts w:hint="eastAsia"/>
        </w:rPr>
        <w:br/>
      </w:r>
      <w:r>
        <w:rPr>
          <w:rFonts w:hint="eastAsia"/>
        </w:rPr>
        <w:t>　　2.8 全球主要厂商切割电极产品类型及应用</w:t>
      </w:r>
      <w:r>
        <w:rPr>
          <w:rFonts w:hint="eastAsia"/>
        </w:rPr>
        <w:br/>
      </w:r>
      <w:r>
        <w:rPr>
          <w:rFonts w:hint="eastAsia"/>
        </w:rPr>
        <w:t>　　2.9 切割电极行业集中度、竞争程度分析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切割电极行业集中度分析：2025年全球Top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全球切割电极第一梯队、第二梯队和第三梯队生产商（品牌）及市场份额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全球切割电极总体规模分析</w:t>
      </w:r>
      <w:r>
        <w:rPr>
          <w:rFonts w:hint="eastAsia"/>
        </w:rPr>
        <w:br/>
      </w:r>
      <w:r>
        <w:rPr>
          <w:rFonts w:hint="eastAsia"/>
        </w:rPr>
        <w:t>　　3.1 全球切割电极供需现状及预测（2021-2032）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全球切割电极产能、产量、产能利用率及发展趋势（2021-2032）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全球切割电极产量、需求量及发展趋势（2021-2032）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全球主要地区切割电极产量及发展趋势（2021-2032）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全球主要地区切割电极产量（2021-2026）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全球主要地区切割电极产量（2027-2032）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全球主要地区切割电极产量市场份额（2021-2032）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中国切割电极供需现状及预测（2021-2032）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中国切割电极产能、产量、产能利用率及发展趋势（2021-2032）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中国切割电极产量、市场需求量及发展趋势（2021-2032）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中国市场切割电极进出口（2021-2032）</w:t>
      </w:r>
      <w:r>
        <w:rPr>
          <w:rFonts w:hint="eastAsia"/>
        </w:rPr>
        <w:br/>
      </w:r>
      <w:r>
        <w:rPr>
          <w:rFonts w:hint="eastAsia"/>
        </w:rPr>
        <w:t>　　3.4 全球切割电极销量及销售额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全球市场切割电极销售额（2021-2032）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全球市场切割电极销量（2021-2032）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全球市场切割电极价格趋势（2021-2032）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全球主要地区切割电极市场规模分析：2021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全球主要地区切割电极销售收入及市场份额（2021-2026）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全球主要地区切割电极销售收入预测（2027-2032）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全球主要地区切割电极销量分析：2021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全球主要地区切割电极销量及市场份额（2021-2026）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全球主要地区切割电极销量及市场份额预测（2027-2032）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北美市场切割电极销量、收入及增长率（2021-2032）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欧洲市场切割电极销量、收入及增长率（2021-2032）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中国市场切割电极销量、收入及增长率（2021-2032）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日本市场切割电极销量、收入及增长率（2021-2032）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东南亚市场切割电极销量、收入及增长率（2021-2032）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印度市场切割电极销量、收入及增长率（2021-2032）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南美市场切割电极销量、收入及增长率（2021-2032）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中东市场切割电极销量、收入及增长率（2021-2032）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切割电极销量、收入、价格及毛利率（2021-2026）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不同产品类型切割电极分析</w:t>
      </w:r>
      <w:r>
        <w:rPr>
          <w:rFonts w:hint="eastAsia"/>
        </w:rPr>
        <w:br/>
      </w:r>
      <w:r>
        <w:rPr>
          <w:rFonts w:hint="eastAsia"/>
        </w:rPr>
        <w:t>　　6.1 全球不同产品类型切割电极销量（2021-2032）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全球不同产品类型切割电极销量及市场份额（2021-2026）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全球不同产品类型切割电极销量预测（2027-2032）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全球不同产品类型切割电极收入（2021-2032）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全球不同产品类型切割电极收入及市场份额（2021-2026）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全球不同产品类型切割电极收入预测（2027-2032）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全球不同产品类型切割电极价格走势（2021-2032）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中国不同产品类型切割电极销量（2021-2032）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中国不同产品类型切割电极销量及市场份额（2021-2026）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中国不同产品类型切割电极销量预测（2027-2032）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中国不同产品类型切割电极收入（2021-2032）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中国不同产品类型切割电极收入及市场份额（2021-2026）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中国不同产品类型切割电极收入预测（2027-2032）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不同应用切割电极分析</w:t>
      </w:r>
      <w:r>
        <w:rPr>
          <w:rFonts w:hint="eastAsia"/>
        </w:rPr>
        <w:br/>
      </w:r>
      <w:r>
        <w:rPr>
          <w:rFonts w:hint="eastAsia"/>
        </w:rPr>
        <w:t>　　7.1 全球不同应用切割电极销量（2021-2032）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全球不同应用切割电极销量及市场份额（2021-2026）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全球不同应用切割电极销量预测（2027-2032）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全球不同应用切割电极收入（2021-2032）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全球不同应用切割电极收入及市场份额（2021-2026）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全球不同应用切割电极收入预测（2027-2032）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全球不同应用切割电极价格走势（2021-2032）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中国不同应用切割电极销量（2021-2032）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中国不同应用切割电极销量及市场份额（2021-2026）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中国不同应用切割电极销量预测（2027-2032）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中国不同应用切割电极收入（2021-2032）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中国不同应用切割电极收入及市场份额（2021-2026）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中国不同应用切割电极收入预测（2027-2032）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切割电极行业发展趋势</w:t>
      </w:r>
      <w:r>
        <w:rPr>
          <w:rFonts w:hint="eastAsia"/>
        </w:rPr>
        <w:br/>
      </w:r>
      <w:r>
        <w:rPr>
          <w:rFonts w:hint="eastAsia"/>
        </w:rPr>
        <w:t>　　8.2 切割电极行业主要驱动因素</w:t>
      </w:r>
      <w:r>
        <w:rPr>
          <w:rFonts w:hint="eastAsia"/>
        </w:rPr>
        <w:br/>
      </w:r>
      <w:r>
        <w:rPr>
          <w:rFonts w:hint="eastAsia"/>
        </w:rPr>
        <w:t>　　8.3 切割电极中国企业SWOT分析</w:t>
      </w:r>
      <w:r>
        <w:rPr>
          <w:rFonts w:hint="eastAsia"/>
        </w:rPr>
        <w:br/>
      </w:r>
      <w:r>
        <w:rPr>
          <w:rFonts w:hint="eastAsia"/>
        </w:rPr>
        <w:t>　　8.4 中国切割电极行业政策环境分析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切割电极行业产业链简介</w:t>
      </w:r>
      <w:r>
        <w:rPr>
          <w:rFonts w:hint="eastAsia"/>
        </w:rPr>
        <w:br/>
      </w:r>
      <w:r>
        <w:rPr>
          <w:rFonts w:hint="eastAsia"/>
        </w:rPr>
        <w:t>　　　　9.1.1 切割电极行业供应链分析</w:t>
      </w:r>
      <w:r>
        <w:rPr>
          <w:rFonts w:hint="eastAsia"/>
        </w:rPr>
        <w:br/>
      </w:r>
      <w:r>
        <w:rPr>
          <w:rFonts w:hint="eastAsia"/>
        </w:rPr>
        <w:t>　　　　9.1.2 切割电极主要原料及供应情况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切割电极行业采购模式</w:t>
      </w:r>
      <w:r>
        <w:rPr>
          <w:rFonts w:hint="eastAsia"/>
        </w:rPr>
        <w:br/>
      </w:r>
      <w:r>
        <w:rPr>
          <w:rFonts w:hint="eastAsia"/>
        </w:rPr>
        <w:t>　　9.3 切割电极行业生产模式</w:t>
      </w:r>
      <w:r>
        <w:rPr>
          <w:rFonts w:hint="eastAsia"/>
        </w:rPr>
        <w:br/>
      </w:r>
      <w:r>
        <w:rPr>
          <w:rFonts w:hint="eastAsia"/>
        </w:rPr>
        <w:t>　　9.4 切割电极行业销售模式及销售渠道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按产品类型细分，全球切割电极市场规模2021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按应用细分，全球切割电极市场规模（CAGR）2021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切割电极行业发展主要特点</w:t>
      </w:r>
      <w:r>
        <w:rPr>
          <w:rFonts w:hint="eastAsia"/>
        </w:rPr>
        <w:br/>
      </w:r>
      <w:r>
        <w:rPr>
          <w:rFonts w:hint="eastAsia"/>
        </w:rPr>
        <w:t>　　表 4： 切割电极行业发展有利因素分析</w:t>
      </w:r>
      <w:r>
        <w:rPr>
          <w:rFonts w:hint="eastAsia"/>
        </w:rPr>
        <w:br/>
      </w:r>
      <w:r>
        <w:rPr>
          <w:rFonts w:hint="eastAsia"/>
        </w:rPr>
        <w:t>　　表 5： 切割电极行业发展不利因素分析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进入切割电极行业壁垒</w:t>
      </w:r>
      <w:r>
        <w:rPr>
          <w:rFonts w:hint="eastAsia"/>
        </w:rPr>
        <w:br/>
      </w:r>
      <w:r>
        <w:rPr>
          <w:rFonts w:hint="eastAsia"/>
        </w:rPr>
        <w:t>　　表 7： 切割电极主要企业在国际市场占有率（按销量，2023-2026）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2025年切割电极主要企业在国际市场排名（按销量）&amp;（千件）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全球市场主要企业切割电极销量（2023-2026）&amp;（千件）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切割电极主要企业在国际市场占有率（按收入，2023-2026）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2025年切割电极主要企业在国际市场排名（按收入）&amp;（万元）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全球市场主要企业切割电极销售收入（2023-2026）&amp;（万元）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全球市场主要企业切割电极销售价格（2023-2026）&amp;（元/件）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切割电极主要企业在中国市场占有率（按销量，2023-2026）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2025年切割电极主要企业在中国市场排名（按销量）&amp;（千件）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中国市场主要企业切割电极销量（2023-2026）&amp;（千件）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切割电极主要企业在中国市场占有率（按收入，2023-2026）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2025年切割电极主要企业在中国市场排名（按收入）&amp;（万元）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中国市场主要企业切割电极销售收入（2023-2026）&amp;（万元）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全球主要厂商切割电极总部及产地分布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全球主要厂商成立时间及切割电极商业化日期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全球主要厂商切割电极产品类型及应用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2025年全球切割电极主要厂商市场地位（第一梯队、第二梯队和第三梯队）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全球切割电极市场投资、并购等现状分析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全球主要地区切割电极产量增速（CAGR）：（2021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全球主要地区切割电极产量（2021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全球主要地区切割电极产量（2021-2026）&amp;（千件）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全球主要地区切割电极产量（2027-2032）&amp;（千件）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全球主要地区切割电极产量市场份额（2021-2026）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全球主要地区切割电极产量市场份额（2027-2032）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中国市场切割电极产量、销量、进出口（2021-2026）&amp;（千件）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中国市场切割电极产量、销量、进出口预测（2027-2032）&amp;（千件）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全球主要地区切割电极销售收入增速：（2021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全球主要地区切割电极销售收入（2021-2026）&amp;（万元）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全球主要地区切割电极销售收入市场份额（2021-2026）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全球主要地区切割电极收入（2027-2032）&amp;（万元）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全球主要地区切割电极收入市场份额（2027-2032）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全球主要地区切割电极销量（千件）：2021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全球主要地区切割电极销量（2021-2026）&amp;（千件）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全球主要地区切割电极销量市场份额（2021-2026）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全球主要地区切割电极销量（2027-2032）&amp;（千件）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全球主要地区切割电极销量份额（2027-2032）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切割电极生产基地、销售区域、竞争对手及市场地位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切割电极产品规格、参数及市场应用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切割电极销量（千件）、收入（万元）、价格（元/件）及毛利率（2021-2026）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全球不同产品类型切割电极销量（2021-2026）&amp;（千件）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全球不同产品类型切割电极销量市场份额（2021-2026）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全球不同产品类型切割电极销量预测（2027-2032）&amp;（千件）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全球市场不同产品类型切割电极销量市场份额预测（2027-2032）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全球不同产品类型切割电极收入（2021-2026）&amp;（万元）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全球不同产品类型切割电极收入市场份额（2021-2026）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全球不同产品类型切割电极收入预测（2027-2032）&amp;（万元）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全球不同产品类型切割电极收入市场份额预测（2027-2032）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中国不同产品类型切割电极销量（2021-2026）&amp;（千件）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中国不同产品类型切割电极销量市场份额（2021-2026）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中国不同产品类型切割电极销量预测（2027-2032）&amp;（千件）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全球市场不同产品类型切割电极销量市场份额预测（2027-2032）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中国不同产品类型切割电极收入（2021-2026）&amp;（万元）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中国不同产品类型切割电极收入市场份额（2021-2026）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中国不同产品类型切割电极收入预测（2027-2032）&amp;（万元）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中国不同产品类型切割电极收入市场份额预测（2027-2032）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全球不同应用切割电极销量（2021-2026）&amp;（千件）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全球不同应用切割电极销量市场份额（2021-2026）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全球不同应用切割电极销量预测（2027-2032）&amp;（千件）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全球市场不同应用切割电极销量市场份额预测（2027-2032）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全球不同应用切割电极收入（2021-2026）&amp;（万元）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全球不同应用切割电极收入市场份额（2021-2026）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全球不同应用切割电极收入预测（2027-2032）&amp;（万元）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全球不同应用切割电极收入市场份额预测（2027-2032）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中国不同应用切割电极销量（2021-2026）&amp;（千件）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中国不同应用切割电极销量市场份额（2021-2026）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中国不同应用切割电极销量预测（2027-2032）&amp;（千件）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中国市场不同应用切割电极销量市场份额预测（2027-2032）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中国不同应用切割电极收入（2021-2026）&amp;（万元）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中国不同应用切割电极收入市场份额（2021-2026）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中国不同应用切割电极收入预测（2027-2032）&amp;（万元）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中国不同应用切割电极收入市场份额预测（2027-2032）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切割电极行业发展趋势</w:t>
      </w:r>
      <w:r>
        <w:rPr>
          <w:rFonts w:hint="eastAsia"/>
        </w:rPr>
        <w:br/>
      </w:r>
      <w:r>
        <w:rPr>
          <w:rFonts w:hint="eastAsia"/>
        </w:rPr>
        <w:t>　　表 141： 切割电极行业主要驱动因素</w:t>
      </w:r>
      <w:r>
        <w:rPr>
          <w:rFonts w:hint="eastAsia"/>
        </w:rPr>
        <w:br/>
      </w:r>
      <w:r>
        <w:rPr>
          <w:rFonts w:hint="eastAsia"/>
        </w:rPr>
        <w:t>　　表 142： 切割电极行业供应链分析</w:t>
      </w:r>
      <w:r>
        <w:rPr>
          <w:rFonts w:hint="eastAsia"/>
        </w:rPr>
        <w:br/>
      </w:r>
      <w:r>
        <w:rPr>
          <w:rFonts w:hint="eastAsia"/>
        </w:rPr>
        <w:t>　　表 143： 切割电极上游原料供应商</w:t>
      </w:r>
      <w:r>
        <w:rPr>
          <w:rFonts w:hint="eastAsia"/>
        </w:rPr>
        <w:br/>
      </w:r>
      <w:r>
        <w:rPr>
          <w:rFonts w:hint="eastAsia"/>
        </w:rPr>
        <w:t>　　表 144： 切割电极主要地区不同应用客户分析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切割电极典型经销商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切割电极产品图片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全球不同产品类型切割电极销售额2021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全球不同产品类型切割电极市场份额2025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金属铸铁产品图片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镍产品图片</w:t>
      </w:r>
      <w:r>
        <w:rPr>
          <w:rFonts w:hint="eastAsia"/>
        </w:rPr>
        <w:br/>
      </w:r>
      <w:r>
        <w:rPr>
          <w:rFonts w:hint="eastAsia"/>
        </w:rPr>
        <w:t>　　图 8： 铜产品图片</w:t>
      </w:r>
      <w:r>
        <w:rPr>
          <w:rFonts w:hint="eastAsia"/>
        </w:rPr>
        <w:br/>
      </w:r>
      <w:r>
        <w:rPr>
          <w:rFonts w:hint="eastAsia"/>
        </w:rPr>
        <w:t>　　图 9： 黄铜产品图片</w:t>
      </w:r>
      <w:r>
        <w:rPr>
          <w:rFonts w:hint="eastAsia"/>
        </w:rPr>
        <w:br/>
      </w:r>
      <w:r>
        <w:rPr>
          <w:rFonts w:hint="eastAsia"/>
        </w:rPr>
        <w:t>　　图 10： 青铜产品图片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全球不同应用切割电极市场份额2025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电子与半导体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2025年全球前五大生产商切割电极市场份额</w:t>
      </w:r>
      <w:r>
        <w:rPr>
          <w:rFonts w:hint="eastAsia"/>
        </w:rPr>
        <w:br/>
      </w:r>
      <w:r>
        <w:rPr>
          <w:rFonts w:hint="eastAsia"/>
        </w:rPr>
        <w:t>　　图 19： 2025年全球切割电极第一梯队、第二梯队和第三梯队厂商及市场份额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全球切割电极产能、产量、产能利用率及发展趋势（2021-2032）&amp;（千件）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全球切割电极产量、需求量及发展趋势（2021-2032）&amp;（千件）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全球主要地区切割电极产量市场份额（2021-2032）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中国切割电极产能、产量、产能利用率及发展趋势（2021-2032）&amp;（千件）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中国切割电极产量、市场需求量及发展趋势（2021-2032）&amp;（千件）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全球切割电极市场销售额及增长率：（2021-2032）&amp;（万元）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全球市场切割电极市场规模：2021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全球市场切割电极销量及增长率（2021-2032）&amp;（千件）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全球市场切割电极价格趋势（2021-2032）&amp;（元/件）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全球主要地区切割电极销售收入（2021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全球主要地区切割电极销售收入市场份额（2021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北美市场切割电极销量及增长率（2021-2032）&amp;（千件）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北美市场切割电极收入及增长率（2021-2032）&amp;（万元）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欧洲市场切割电极销量及增长率（2021-2032）&amp;（千件）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欧洲市场切割电极收入及增长率（2021-2032）&amp;（万元）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中国市场切割电极销量及增长率（2021-2032）&amp;（千件）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中国市场切割电极收入及增长率（2021-2032）&amp;（万元）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日本市场切割电极销量及增长率（2021-2032）&amp;（千件）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日本市场切割电极收入及增长率（2021-2032）&amp;（万元）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东南亚市场切割电极销量及增长率（2021-2032）&amp;（千件）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东南亚市场切割电极收入及增长率（2021-2032）&amp;（万元）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印度市场切割电极销量及增长率（2021-2032）&amp;（千件）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印度市场切割电极收入及增长率（2021-2032）&amp;（万元）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南美市场切割电极销量及增长率（2021-2032）&amp;（千件）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南美市场切割电极收入及增长率（2021-2032）&amp;（万元）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中东市场切割电极销量及增长率（2021-2032）&amp;（千件）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中东市场切割电极收入及增长率（2021-2032）&amp;（万元）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全球不同产品类型切割电极价格走势（2021-2032）&amp;（元/件）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全球不同应用切割电极价格走势（2021-2032）&amp;（元/件）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切割电极中国企业SWOT分析</w:t>
      </w:r>
      <w:r>
        <w:rPr>
          <w:rFonts w:hint="eastAsia"/>
        </w:rPr>
        <w:br/>
      </w:r>
      <w:r>
        <w:rPr>
          <w:rFonts w:hint="eastAsia"/>
        </w:rPr>
        <w:t>　　图 50： 切割电极产业链</w:t>
      </w:r>
      <w:r>
        <w:rPr>
          <w:rFonts w:hint="eastAsia"/>
        </w:rPr>
        <w:br/>
      </w:r>
      <w:r>
        <w:rPr>
          <w:rFonts w:hint="eastAsia"/>
        </w:rPr>
        <w:t>　　图 51： 切割电极行业采购模式分析</w:t>
      </w:r>
      <w:r>
        <w:rPr>
          <w:rFonts w:hint="eastAsia"/>
        </w:rPr>
        <w:br/>
      </w:r>
      <w:r>
        <w:rPr>
          <w:rFonts w:hint="eastAsia"/>
        </w:rPr>
        <w:t>　　图 52： 切割电极行业生产模式</w:t>
      </w:r>
      <w:r>
        <w:rPr>
          <w:rFonts w:hint="eastAsia"/>
        </w:rPr>
        <w:br/>
      </w:r>
      <w:r>
        <w:rPr>
          <w:rFonts w:hint="eastAsia"/>
        </w:rPr>
        <w:t>　　图 53： 切割电极行业销售模式分析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2c2efb69d47b3" w:history="1">
        <w:r>
          <w:rPr>
            <w:rStyle w:val="Hyperlink"/>
          </w:rPr>
          <w:t>2026-2032年全球与中国切割电极市场现状及前景分析报告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2c2efb69d47b3" w:history="1">
        <w:r>
          <w:rPr>
            <w:rStyle w:val="Hyperlink"/>
          </w:rPr>
          <w:t>https://www.20087.com/2/33/QieGeDianJiHangYeFaZhanQianJing.html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热点：焊接电极、切割电极组装刀、高频手术电极刀头、切割电极8622133、手术中一次性电极是做什么的、切割电极线、一次性使用电凝切割电极、电极怎么割、模具电极加工视频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9942c58064a63" w:history="1">
      <w:r>
        <w:rPr>
          <w:rStyle w:val="Hyperlink"/>
        </w:rPr>
        <w:t>2026-2032年全球与中国切割电极市场现状及前景分析报告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QieGeDianJiHangYeFaZhanQianJing.html" TargetMode="External" Id="Rb862c2efb69d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QieGeDianJiHangYeFaZhanQianJing.html" TargetMode="External" Id="R1db9942c5806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2026-03-24T05:13:39Z</dcterms:created>
  <dcterms:modified xsi:type="dcterms:W3CDTF">2026-03-24T06:13:39Z</dcterms:modified>
  <dc:subject>2026-2032年全球与中国切割电极市场现状及前景分析报告</dc:subject>
  <dc:title>2026-2032年全球与中国切割电极市场现状及前景分析报告</dc:title>
  <cp:keywords>2026-2032年全球与中国切割电极市场现状及前景分析报告</cp:keywords>
  <dc:description>2026-2032年全球与中国切割电极市场现状及前景分析报告</dc:description>
</cp:coreProperties>
</file>