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64f7e8cca41e6" w:history="1">
              <w:r>
                <w:rPr>
                  <w:rStyle w:val="Hyperlink"/>
                </w:rPr>
                <w:t>2025-2031年中国向心球轴承行业市场调研及发展趋势预测报告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64f7e8cca41e6" w:history="1">
              <w:r>
                <w:rPr>
                  <w:rStyle w:val="Hyperlink"/>
                </w:rPr>
                <w:t>2025-2031年中国向心球轴承行业市场调研及发展趋势预测报告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64f7e8cca41e6" w:history="1">
                <w:r>
                  <w:rPr>
                    <w:rStyle w:val="Hyperlink"/>
                  </w:rPr>
                  <w:t>https://www.20087.com/2/03/XiangXinQiuZhouChengDiaoYanBaoGao.html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机械行业中的关键部件，用于支撑径向载荷，广泛应用于汽车、航空航天、工业设备和家电等多个领域。近年来，随着材料科学的进步和制造技术的提升，向心球轴承的承载能力、精度和寿命有了显著提高。同时，为了适应特定应用需求，如高速运转和恶劣环境，高性能的陶瓷球轴承和耐腐蚀材料的使用逐渐增多。</w:t>
      </w:r>
      <w:r>
        <w:rPr>
          <w:rFonts w:hint="eastAsia"/>
        </w:rPr>
        <w:br/>
      </w:r>
      <w:r>
        <w:rPr>
          <w:rFonts w:hint="eastAsia"/>
        </w:rPr>
        <w:t>　　未来，向心球轴承将更加侧重于轻量化和智能化。通过使用轻质合金和复合材料，减轻轴承重量，提升设备的能效和响应速度。同时，集成传感器和无线通信技术的智能轴承将能够实时监测运行状态，实现预测性维护，减少非计划停机时间。此外，3D打印技术的应用可能开辟定制化和快速原型制造的新途径，满足特定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64f7e8cca41e6" w:history="1">
        <w:r>
          <w:rPr>
            <w:rStyle w:val="Hyperlink"/>
          </w:rPr>
          <w:t>2025-2031年中国向心球轴承行业市场调研及发展趋势预测报告</w:t>
        </w:r>
      </w:hyperlink>
      <w:r>
        <w:rPr>
          <w:rFonts w:hint="eastAsia"/>
        </w:rPr>
        <w:t>》基于对向心球轴承行业的长期监测研究，结合向心球轴承行业供需关系变化规律、产品消费结构、应用领域拓展、市场发展环境及政策支持等多维度分析，采用定量与定性相结合的科学方法，对行业内重点企业进行了系统研究。报告全面呈现了向心球轴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向心球轴承行业界定</w:t>
      </w:r>
      <w:r>
        <w:rPr>
          <w:rFonts w:hint="eastAsia"/>
        </w:rPr>
        <w:br/>
      </w:r>
      <w:r>
        <w:rPr>
          <w:rFonts w:hint="eastAsia"/>
        </w:rPr>
        <w:t>　　第二节 向心球轴承行业发展历程</w:t>
      </w:r>
      <w:r>
        <w:rPr>
          <w:rFonts w:hint="eastAsia"/>
        </w:rPr>
        <w:br/>
      </w:r>
      <w:r>
        <w:rPr>
          <w:rFonts w:hint="eastAsia"/>
        </w:rPr>
        <w:t>　　第三节 向心球轴承产业链分析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二、向心球轴承产业链模型分析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2024-2025年向心球轴承行业发展环境及政策分析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向心球轴承行业经济环境分析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向心球轴承行业政策、法规、标准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2019-2024年中国向心球轴承行业市场规模</w:t>
      </w:r>
      <w:r>
        <w:rPr>
          <w:rFonts w:hint="eastAsia"/>
        </w:rPr>
        <w:br/>
      </w:r>
      <w:r>
        <w:rPr>
          <w:rFonts w:hint="eastAsia"/>
        </w:rPr>
        <w:t>　　第二节 中国向心球轴承行业产量情况分析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二、向心球轴承行业区域产量分析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三、2025-2031年中国向心球轴承行业产量预测分析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中国向心球轴承行业市场需求概况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一、2019-2024年中国向心球轴承行业需求情况分析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二、2025年向心球轴承行业市场需求特点分析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向心球轴承产业供需平衡状况分析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2019-2024年中国向心球轴承行业重点地区调研分析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六、**地区向心球轴承市场调研分析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向心球轴承细分行业市场调研</w:t>
      </w:r>
      <w:r>
        <w:rPr>
          <w:rFonts w:hint="eastAsia"/>
        </w:rPr>
        <w:br/>
      </w:r>
      <w:r>
        <w:rPr>
          <w:rFonts w:hint="eastAsia"/>
        </w:rPr>
        <w:t>　　第一节 向心球轴承细分行业（一）调研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向心球轴承细分行业（二）调研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二、2024-2025年中外向心球轴承产品竞争分析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二、向心球轴承渠道策略分析</w:t>
      </w:r>
      <w:r>
        <w:rPr>
          <w:rFonts w:hint="eastAsia"/>
        </w:rPr>
        <w:br/>
      </w:r>
      <w:r>
        <w:rPr>
          <w:rFonts w:hint="eastAsia"/>
        </w:rPr>
        <w:t>　　第二节 向心球轴承销售策略分析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四、向心球轴承品牌战略管理的策略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向心球轴承行业投资风险与控制策略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向心球轴承行业风险分析</w:t>
      </w:r>
      <w:r>
        <w:rPr>
          <w:rFonts w:hint="eastAsia"/>
        </w:rPr>
        <w:br/>
      </w:r>
      <w:r>
        <w:rPr>
          <w:rFonts w:hint="eastAsia"/>
        </w:rPr>
        <w:t>　　　　一、向心球轴承市场竞争风险</w:t>
      </w:r>
      <w:r>
        <w:rPr>
          <w:rFonts w:hint="eastAsia"/>
        </w:rPr>
        <w:br/>
      </w:r>
      <w:r>
        <w:rPr>
          <w:rFonts w:hint="eastAsia"/>
        </w:rPr>
        <w:t>　　　　二、向心球轴承原材料压力风险分析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三、向心球轴承技术风险分析</w:t>
      </w:r>
      <w:r>
        <w:rPr>
          <w:rFonts w:hint="eastAsia"/>
        </w:rPr>
        <w:br/>
      </w:r>
      <w:r>
        <w:rPr>
          <w:rFonts w:hint="eastAsia"/>
        </w:rPr>
        <w:t>　　　　四、向心球轴承政策和体制风险</w:t>
      </w:r>
      <w:r>
        <w:rPr>
          <w:rFonts w:hint="eastAsia"/>
        </w:rPr>
        <w:br/>
      </w:r>
      <w:r>
        <w:rPr>
          <w:rFonts w:hint="eastAsia"/>
        </w:rPr>
        <w:t>　　　　五、向心球轴承行业进入退出风险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2025-2031年向心球轴承行业投资风险及控制策略分析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一、向心球轴承市场风险及控制策略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二、向心球轴承行业政策风险及控制策略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三、向心球轴承行业经营风险及控制策略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四、向心球轴承同业竞争风险及控制策略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五、向心球轴承行业其他风险及控制策略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2025-2031年中国向心球轴承行业发展战略与规划分析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2024-2025年中国向心球轴承业投资概况</w:t>
      </w:r>
      <w:r>
        <w:rPr>
          <w:rFonts w:hint="eastAsia"/>
        </w:rPr>
        <w:br/>
      </w:r>
      <w:r>
        <w:rPr>
          <w:rFonts w:hint="eastAsia"/>
        </w:rPr>
        <w:t>　　　　一、向心球轴承业投资特点分析</w:t>
      </w:r>
      <w:r>
        <w:rPr>
          <w:rFonts w:hint="eastAsia"/>
        </w:rPr>
        <w:br/>
      </w:r>
      <w:r>
        <w:rPr>
          <w:rFonts w:hint="eastAsia"/>
        </w:rPr>
        <w:t>　　　　二、向心球轴承业投资政策分析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2025-2031年中国向心球轴承行业投资风险分析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向心球轴承重点企业经营情况分析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2025-2031年中国向心球轴承行业利润预测</w:t>
      </w:r>
      <w:r>
        <w:rPr>
          <w:rFonts w:hint="eastAsia"/>
        </w:rPr>
        <w:br/>
      </w:r>
      <w:r>
        <w:rPr>
          <w:rFonts w:hint="eastAsia"/>
        </w:rPr>
        <w:t>　　图表 2025年向心球轴承行业壁垒</w:t>
      </w:r>
      <w:r>
        <w:rPr>
          <w:rFonts w:hint="eastAsia"/>
        </w:rPr>
        <w:br/>
      </w:r>
      <w:r>
        <w:rPr>
          <w:rFonts w:hint="eastAsia"/>
        </w:rPr>
        <w:t>　　图表 2025年向心球轴承市场前景分析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图表 2025年向心球轴承发展趋势预测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64f7e8cca41e6" w:history="1">
        <w:r>
          <w:rPr>
            <w:rStyle w:val="Hyperlink"/>
          </w:rPr>
          <w:t>2025-2031年中国向心球轴承行业市场调研及发展趋势预测报告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64f7e8cca41e6" w:history="1">
        <w:r>
          <w:rPr>
            <w:rStyle w:val="Hyperlink"/>
          </w:rPr>
          <w:t>https://www.20087.com/2/03/XiangXinQiuZhouChengDiaoYanBaoGao.html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aaf5db0348ca" w:history="1">
      <w:r>
        <w:rPr>
          <w:rStyle w:val="Hyperlink"/>
        </w:rPr>
        <w:t>2025-2031年中国向心球轴承行业市场调研及发展趋势预测报告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angXinQiuZhouChengDiaoYanBaoGao.html" TargetMode="External" Id="R56c64f7e8cca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angXinQiuZhouChengDiaoYanBaoGao.html" TargetMode="External" Id="R944daaf5db0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2024-11-30T04:46:00Z</dcterms:created>
  <dcterms:modified xsi:type="dcterms:W3CDTF">2024-11-30T05:46:00Z</dcterms:modified>
  <dc:subject>2025-2031年中国向心球轴承行业市场调研及发展趋势预测报告</dc:subject>
  <dc:title>2025-2031年中国向心球轴承行业市场调研及发展趋势预测报告</dc:title>
  <cp:keywords>2025-2031年中国向心球轴承行业市场调研及发展趋势预测报告</cp:keywords>
  <dc:description>2025-2031年中国向心球轴承行业市场调研及发展趋势预测报告</dc:description>
</cp:coreProperties>
</file>