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0166a85e044e0" w:history="1">
              <w:r>
                <w:rPr>
                  <w:rStyle w:val="Hyperlink"/>
                </w:rPr>
                <w:t>中国多轴运动控制卡市场研究与发展前景报告（2026-2032年）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0166a85e044e0" w:history="1">
              <w:r>
                <w:rPr>
                  <w:rStyle w:val="Hyperlink"/>
                </w:rPr>
                <w:t>中国多轴运动控制卡市场研究与发展前景报告（2026-2032年）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0166a85e044e0" w:history="1">
                <w:r>
                  <w:rPr>
                    <w:rStyle w:val="Hyperlink"/>
                  </w:rPr>
                  <w:t>https://www.20087.com/2/73/DuoZhouYunDongKongZhiKaHangYeQianJing.html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运动控制卡是工业自动化系统的核心控制单元，广泛应用于数控机床、机器人、半导体设备及精密装配线中，负责协调多个伺服或步进电机的同步运动。现代控制卡普遍基于FPGA或专用运动控制芯片架构，支持高速脉冲输出、电子齿轮、电子凸轮及复杂轨迹插补功能，并兼容EtherCAT、Modbus TCP等工业以太网协议。高端产品强调微秒级响应、亚微米级定位精度及强抗干扰能力，以满足半导体制造与激光加工等严苛场景需求。然而，国产控制卡在实时操作系统优化、多轴耦合算法及长期运行稳定性方面仍与国际领先水平存在差距，且软件生态（如开发库、调试工具）成熟度不足制约用户迁移意愿。</w:t>
      </w:r>
      <w:r>
        <w:rPr>
          <w:rFonts w:hint="eastAsia"/>
        </w:rPr>
        <w:br/>
      </w:r>
      <w:r>
        <w:rPr>
          <w:rFonts w:hint="eastAsia"/>
        </w:rPr>
        <w:t>　　未来，多轴运动控制卡将深度融合边缘智能、开放架构与功能安全理念。内置AI推理引擎的控制卡可实现振动抑制、热变形补偿等自适应控制，提升加工质量；OPC UA over TSN（时间敏感网络）支持将强化与IT系统的无缝集成。在硬件层面，异构计算架构（CPU+FPGA+AI加速器）将成为高性能控制平台标配。开源运动控制框架（如ROS 2、LinuxCNC）的普及将降低二次开发门槛，推动“硬件标准化+软件差异化”模式兴起。此外，IEC 61508/ISO 13849功能安全认证将成为高端装备准入前提，促使控制卡集成安全逻辑与冗余机制。多轴运动控制卡正从“运动指令执行器”转型为“智能机电融合中枢”，其价值核心转向实时性、开放性与安全性三位一体。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0166a85e044e0" w:history="1">
        <w:r>
          <w:rPr>
            <w:rStyle w:val="Hyperlink"/>
          </w:rPr>
          <w:t>中国多轴运动控制卡市场研究与发展前景报告（2026-2032年）</w:t>
        </w:r>
      </w:hyperlink>
      <w:r>
        <w:rPr>
          <w:rFonts w:hint="eastAsia"/>
        </w:rPr>
        <w:t>》系统分析了多轴运动控制卡行业的市场运行态势及发展趋势。报告从多轴运动控制卡行业基础知识、发展环境入手，结合多轴运动控制卡行业运行数据和产业链结构，全面解读多轴运动控制卡市场竞争格局及重点企业表现，并基于此对多轴运动控制卡行业发展前景作出预测，提供可操作的发展建议。研究采用定性与定量相结合的方法，整合国家统计局、相关协会的权威数据以及一手调研资料，确保结论的准确性和实用性，为多轴运动控制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多轴运动控制卡市场概述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按照不同产品类型，多轴运动控制卡主要可以分为如下几个类别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中国不同产品类型多轴运动控制卡增长趋势2021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6轴</w:t>
      </w:r>
      <w:r>
        <w:rPr>
          <w:rFonts w:hint="eastAsia"/>
        </w:rPr>
        <w:br/>
      </w:r>
      <w:r>
        <w:rPr>
          <w:rFonts w:hint="eastAsia"/>
        </w:rPr>
        <w:t>　　　　1.2.4 8轴</w:t>
      </w:r>
      <w:r>
        <w:rPr>
          <w:rFonts w:hint="eastAsia"/>
        </w:rPr>
        <w:br/>
      </w:r>
      <w:r>
        <w:rPr>
          <w:rFonts w:hint="eastAsia"/>
        </w:rPr>
        <w:t>　　　　1.2.5 16轴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从不同应用，多轴运动控制卡主要包括如下几个方面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中国不同应用多轴运动控制卡增长趋势2021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纺织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中国多轴运动控制卡发展现状及未来趋势（2021-2032）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中国市场多轴运动控制卡收入及增长率（2021-2032）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中国市场多轴运动控制卡销量及增长率（2021-2032）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中国市场主要多轴运动控制卡厂商分析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中国市场主要厂商多轴运动控制卡销量及市场占有率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中国市场主要厂商多轴运动控制卡销量（2021-2026）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中国市场主要厂商多轴运动控制卡收入及市场占有率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中国市场主要厂商多轴运动控制卡收入（2021-2026）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中国市场主要厂商多轴运动控制卡收入市场份额（2021-2026）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2025年中国市场主要厂商多轴运动控制卡收入排名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中国市场主要厂商多轴运动控制卡价格（2021-2026）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中国市场主要厂商多轴运动控制卡总部及产地分布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中国市场主要厂商成立时间及多轴运动控制卡商业化日期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中国市场主要厂商多轴运动控制卡产品类型及应用</w:t>
      </w:r>
      <w:r>
        <w:rPr>
          <w:rFonts w:hint="eastAsia"/>
        </w:rPr>
        <w:br/>
      </w:r>
      <w:r>
        <w:rPr>
          <w:rFonts w:hint="eastAsia"/>
        </w:rPr>
        <w:t>　　2.7 多轴运动控制卡行业集中度、竞争程度分析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多轴运动控制卡行业集中度分析：2025年中国Top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中国市场多轴运动控制卡第一梯队、第二梯队和第三梯队厂商（品牌）及2025年市场份额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重点企业（17）在中国市场多轴运动控制卡销量、收入、价格及毛利率（2021-2026）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不同产品类型多轴运动控制卡分析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中国市场不同产品类型多轴运动控制卡规模（2021-2032）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中国市场不同产品类型多轴运动控制卡规模及市场份额（2021-2026）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中国市场不同产品类型多轴运动控制卡规模预测（2027-2032）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中国市场不同产品类型多轴运动控制卡价格走势（2021-2032）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不同应用多轴运动控制卡分析</w:t>
      </w:r>
      <w:r>
        <w:rPr>
          <w:rFonts w:hint="eastAsia"/>
        </w:rPr>
        <w:br/>
      </w:r>
      <w:r>
        <w:rPr>
          <w:rFonts w:hint="eastAsia"/>
        </w:rPr>
        <w:t>　　5.1 中国市场不同应用多轴运动控制卡销量（2021-2032）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中国市场不同应用多轴运动控制卡销量及市场份额（2021-2026）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中国市场不同应用多轴运动控制卡销量预测（2027-2032）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中国市场不同应用多轴运动控制卡规模（2021-2032）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中国市场不同应用多轴运动控制卡规模及市场份额（2021-2026）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中国市场不同应用多轴运动控制卡规模预测（2027-2032）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中国市场不同应用多轴运动控制卡价格走势（2021-2032）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多轴运动控制卡行业发展分析---发展趋势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多轴运动控制卡行业发展分析---厂商壁垒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多轴运动控制卡行业发展分析---驱动因素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多轴运动控制卡行业发展分析---制约因素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多轴运动控制卡中国企业SWOT分析</w:t>
      </w:r>
      <w:r>
        <w:rPr>
          <w:rFonts w:hint="eastAsia"/>
        </w:rPr>
        <w:br/>
      </w:r>
      <w:r>
        <w:rPr>
          <w:rFonts w:hint="eastAsia"/>
        </w:rPr>
        <w:t>　　6.6 多轴运动控制卡行业发展分析---行业政策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多轴运动控制卡行业产业链简介</w:t>
      </w:r>
      <w:r>
        <w:rPr>
          <w:rFonts w:hint="eastAsia"/>
        </w:rPr>
        <w:br/>
      </w:r>
      <w:r>
        <w:rPr>
          <w:rFonts w:hint="eastAsia"/>
        </w:rPr>
        <w:t>　　7.2 多轴运动控制卡产业链分析-上游</w:t>
      </w:r>
      <w:r>
        <w:rPr>
          <w:rFonts w:hint="eastAsia"/>
        </w:rPr>
        <w:br/>
      </w:r>
      <w:r>
        <w:rPr>
          <w:rFonts w:hint="eastAsia"/>
        </w:rPr>
        <w:t>　　7.3 多轴运动控制卡产业链分析-中游</w:t>
      </w:r>
      <w:r>
        <w:rPr>
          <w:rFonts w:hint="eastAsia"/>
        </w:rPr>
        <w:br/>
      </w:r>
      <w:r>
        <w:rPr>
          <w:rFonts w:hint="eastAsia"/>
        </w:rPr>
        <w:t>　　7.4 多轴运动控制卡产业链分析-下游</w:t>
      </w:r>
      <w:r>
        <w:rPr>
          <w:rFonts w:hint="eastAsia"/>
        </w:rPr>
        <w:br/>
      </w:r>
      <w:r>
        <w:rPr>
          <w:rFonts w:hint="eastAsia"/>
        </w:rPr>
        <w:t>　　7.5 多轴运动控制卡行业采购模式</w:t>
      </w:r>
      <w:r>
        <w:rPr>
          <w:rFonts w:hint="eastAsia"/>
        </w:rPr>
        <w:br/>
      </w:r>
      <w:r>
        <w:rPr>
          <w:rFonts w:hint="eastAsia"/>
        </w:rPr>
        <w:t>　　7.6 多轴运动控制卡行业生产模式</w:t>
      </w:r>
      <w:r>
        <w:rPr>
          <w:rFonts w:hint="eastAsia"/>
        </w:rPr>
        <w:br/>
      </w:r>
      <w:r>
        <w:rPr>
          <w:rFonts w:hint="eastAsia"/>
        </w:rPr>
        <w:t>　　7.7 多轴运动控制卡行业销售模式及销售渠道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中国本土多轴运动控制卡产能、产量分析</w:t>
      </w:r>
      <w:r>
        <w:rPr>
          <w:rFonts w:hint="eastAsia"/>
        </w:rPr>
        <w:br/>
      </w:r>
      <w:r>
        <w:rPr>
          <w:rFonts w:hint="eastAsia"/>
        </w:rPr>
        <w:t>　　8.1 中国多轴运动控制卡供需现状及预测（2021-2032）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中国多轴运动控制卡产能、产量、产能利用率及发展趋势（2021-2032）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中国多轴运动控制卡产量、市场需求量及发展趋势（2021-2032）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中国多轴运动控制卡进出口分析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中国市场多轴运动控制卡主要进口来源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中国市场多轴运动控制卡主要出口目的地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不同产品类型多轴运动控制卡市场规模2021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不同应用多轴运动控制卡市场规模2021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中国市场主要厂商多轴运动控制卡收入（2021-2026）&amp;（万元）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中国市场主要厂商多轴运动控制卡收入份额（2021-2026）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2025年中国主要生产商多轴运动控制卡收入排名（万元）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中国市场主要厂商多轴运动控制卡价格（2021-2026）&amp;（元/个）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中国市场主要厂商多轴运动控制卡总部及产地分布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中国市场主要厂商成立时间及多轴运动控制卡商业化日期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中国市场主要厂商多轴运动控制卡产品类型及应用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2025年中国市场多轴运动控制卡主要厂商市场地位（第一梯队、第二梯队和第三梯队）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多轴运动控制卡市场投资、并购等现状分析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多轴运动控制卡生产基地、总部、竞争对手及市场地位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多轴运动控制卡产品规格、参数及市场应用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多轴运动控制卡销量（千个）、收入（万元）、价格（元/个）及毛利率（2021-2026）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中国市场不同产品类型多轴运动控制卡销量预测（2027-2032）&amp;（千个）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中国市场不同产品类型多轴运动控制卡销量市场份额预测（2027-2032）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中国市场不同产品类型多轴运动控制卡规模（2021-2026）&amp;（万元）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中国市场不同产品类型多轴运动控制卡规模市场份额（2021-2026）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中国市场不同产品类型多轴运动控制卡规模预测（2027-2032）&amp;（万元）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中国市场不同产品类型多轴运动控制卡规模市场份额预测（2027-2032）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中国市场不同应用多轴运动控制卡销量（2021-2026）&amp;（千个）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中国市场不同应用多轴运动控制卡销量市场份额（2021-2026）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中国市场不同应用多轴运动控制卡销量预测（2027-2032）&amp;（千个）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中国市场不同应用多轴运动控制卡销量市场份额预测（2027-2032）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中国市场不同应用多轴运动控制卡规模（2021-2026）&amp;（万元）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中国市场不同应用多轴运动控制卡规模市场份额（2021-2026）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中国市场不同应用多轴运动控制卡规模预测（2027-2032）&amp;（万元）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中国市场不同应用多轴运动控制卡规模市场份额预测（2027-2032）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多轴运动控制卡行业发展分析---发展趋势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多轴运动控制卡行业发展分析---厂商壁垒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多轴运动控制卡行业发展分析---驱动因素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多轴运动控制卡行业发展分析---制约因素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多轴运动控制卡行业相关重点政策一览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多轴运动控制卡行业供应链分析</w:t>
      </w:r>
      <w:r>
        <w:rPr>
          <w:rFonts w:hint="eastAsia"/>
        </w:rPr>
        <w:br/>
      </w:r>
      <w:r>
        <w:rPr>
          <w:rFonts w:hint="eastAsia"/>
        </w:rPr>
        <w:t>　　表 121： 多轴运动控制卡上游原料供应商</w:t>
      </w:r>
      <w:r>
        <w:rPr>
          <w:rFonts w:hint="eastAsia"/>
        </w:rPr>
        <w:br/>
      </w:r>
      <w:r>
        <w:rPr>
          <w:rFonts w:hint="eastAsia"/>
        </w:rPr>
        <w:t>　　表 122： 多轴运动控制卡行业主要下游客户</w:t>
      </w:r>
      <w:r>
        <w:rPr>
          <w:rFonts w:hint="eastAsia"/>
        </w:rPr>
        <w:br/>
      </w:r>
      <w:r>
        <w:rPr>
          <w:rFonts w:hint="eastAsia"/>
        </w:rPr>
        <w:t>　　表 123： 多轴运动控制卡典型经销商</w:t>
      </w:r>
      <w:r>
        <w:rPr>
          <w:rFonts w:hint="eastAsia"/>
        </w:rPr>
        <w:br/>
      </w:r>
      <w:r>
        <w:rPr>
          <w:rFonts w:hint="eastAsia"/>
        </w:rPr>
        <w:t>　　表 124： 中国多轴运动控制卡产量、销量、进口量及出口量（2021-2026）&amp;（千个）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中国多轴运动控制卡产量、销量、进口量及出口量预测（2027-2032）&amp;（千个）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中国市场多轴运动控制卡主要进口来源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中国市场多轴运动控制卡主要出口目的地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多轴运动控制卡产品图片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中国不同产品类型多轴运动控制卡市场规模市场份额2025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4轴产品图片</w:t>
      </w:r>
      <w:r>
        <w:rPr>
          <w:rFonts w:hint="eastAsia"/>
        </w:rPr>
        <w:br/>
      </w:r>
      <w:r>
        <w:rPr>
          <w:rFonts w:hint="eastAsia"/>
        </w:rPr>
        <w:t>　　图 4： 6轴产品图片</w:t>
      </w:r>
      <w:r>
        <w:rPr>
          <w:rFonts w:hint="eastAsia"/>
        </w:rPr>
        <w:br/>
      </w:r>
      <w:r>
        <w:rPr>
          <w:rFonts w:hint="eastAsia"/>
        </w:rPr>
        <w:t>　　图 5： 8轴产品图片</w:t>
      </w:r>
      <w:r>
        <w:rPr>
          <w:rFonts w:hint="eastAsia"/>
        </w:rPr>
        <w:br/>
      </w:r>
      <w:r>
        <w:rPr>
          <w:rFonts w:hint="eastAsia"/>
        </w:rPr>
        <w:t>　　图 6： 16轴产品图片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中国不同应用多轴运动控制卡市场份额2025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纺织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中国市场多轴运动控制卡市场规模，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中国市场多轴运动控制卡收入及增长率（2021-2032）&amp;（万元）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中国市场多轴运动控制卡销量及增长率（2021-2032）&amp;（千个）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2025年中国市场主要厂商多轴运动控制卡销量市场份额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2025年中国市场主要厂商多轴运动控制卡收入市场份额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2025年中国市场前五大厂商多轴运动控制卡市场份额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2025年中国市场多轴运动控制卡第一梯队、第二梯队和第三梯队厂商（品牌）及市场份额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中国市场不同产品类型多轴运动控制卡价格走势（2021-2032）&amp;（元/个）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中国市场不同应用多轴运动控制卡价格走势（2021-2032）&amp;（元/个）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多轴运动控制卡中国企业SWOT分析</w:t>
      </w:r>
      <w:r>
        <w:rPr>
          <w:rFonts w:hint="eastAsia"/>
        </w:rPr>
        <w:br/>
      </w:r>
      <w:r>
        <w:rPr>
          <w:rFonts w:hint="eastAsia"/>
        </w:rPr>
        <w:t>　　图 25： 多轴运动控制卡产业链</w:t>
      </w:r>
      <w:r>
        <w:rPr>
          <w:rFonts w:hint="eastAsia"/>
        </w:rPr>
        <w:br/>
      </w:r>
      <w:r>
        <w:rPr>
          <w:rFonts w:hint="eastAsia"/>
        </w:rPr>
        <w:t>　　图 26： 多轴运动控制卡行业采购模式分析</w:t>
      </w:r>
      <w:r>
        <w:rPr>
          <w:rFonts w:hint="eastAsia"/>
        </w:rPr>
        <w:br/>
      </w:r>
      <w:r>
        <w:rPr>
          <w:rFonts w:hint="eastAsia"/>
        </w:rPr>
        <w:t>　　图 27： 多轴运动控制卡行业生产模式分析</w:t>
      </w:r>
      <w:r>
        <w:rPr>
          <w:rFonts w:hint="eastAsia"/>
        </w:rPr>
        <w:br/>
      </w:r>
      <w:r>
        <w:rPr>
          <w:rFonts w:hint="eastAsia"/>
        </w:rPr>
        <w:t>　　图 28： 多轴运动控制卡行业销售模式分析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中国多轴运动控制卡产能、产量、产能利用率及发展趋势（2021-2032）&amp;（千个）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中国多轴运动控制卡产量、市场需求量及发展趋势（2021-2032）&amp;（千个）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0166a85e044e0" w:history="1">
        <w:r>
          <w:rPr>
            <w:rStyle w:val="Hyperlink"/>
          </w:rPr>
          <w:t>中国多轴运动控制卡市场研究与发展前景报告（2026-2032年）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0166a85e044e0" w:history="1">
        <w:r>
          <w:rPr>
            <w:rStyle w:val="Hyperlink"/>
          </w:rPr>
          <w:t>https://www.20087.com/2/73/DuoZhouYunDongKongZhiKaHangYeQianJing.html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卡和io板卡区别、多轴运动控制卡有哪些、什么是绕轴运动、多轴运动控制卡能运行g代码吗、什么是轴控制卡?它的作用是什么、多轴运动控制卡的作用、运动控制卡多少钱、运动控制卡多轴联动、5轴运动控制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c3a8796a4615" w:history="1">
      <w:r>
        <w:rPr>
          <w:rStyle w:val="Hyperlink"/>
        </w:rPr>
        <w:t>中国多轴运动控制卡市场研究与发展前景报告（2026-2032年）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uoZhouYunDongKongZhiKaHangYeQianJing.html" TargetMode="External" Id="R8a10166a85e0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uoZhouYunDongKongZhiKaHangYeQianJing.html" TargetMode="External" Id="Ra517c3a8796a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2025-12-05T08:10:39Z</dcterms:created>
  <dcterms:modified xsi:type="dcterms:W3CDTF">2025-12-05T09:10:39Z</dcterms:modified>
  <dc:subject>中国多轴运动控制卡市场研究与发展前景报告（2026-2032年）</dc:subject>
  <dc:title>中国多轴运动控制卡市场研究与发展前景报告（2026-2032年）</dc:title>
  <cp:keywords>中国多轴运动控制卡市场研究与发展前景报告（2026-2032年）</cp:keywords>
  <dc:description>中国多轴运动控制卡市场研究与发展前景报告（2026-2032年）</dc:description>
</cp:coreProperties>
</file>