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860ce2adb434a" w:history="1">
              <w:r>
                <w:rPr>
                  <w:rStyle w:val="Hyperlink"/>
                </w:rPr>
                <w:t>2026-2032年全球与中国机械保险箱市场研究分析及前景趋势报告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860ce2adb434a" w:history="1">
              <w:r>
                <w:rPr>
                  <w:rStyle w:val="Hyperlink"/>
                </w:rPr>
                <w:t>2026-2032年全球与中国机械保险箱市场研究分析及前景趋势报告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860ce2adb434a" w:history="1">
                <w:r>
                  <w:rPr>
                    <w:rStyle w:val="Hyperlink"/>
                  </w:rPr>
                  <w:t>https://www.20087.com/2/33/JiXieBaoXianXiangFaZhanQianJing.html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保险箱是传统物理安防设备，凭借无需电源、结构可靠与抗电磁干扰特性，仍在金融、珠宝、档案及家庭贵重物品存储领域保持稳定需求。机械保险箱普遍采用高强度合金钢板、多重防撬锁栓及精密机械密码锁（如S&amp;G 6700系列），部分高端型号结合钥匙+密码双因子开启机制。机械保险箱企业在防火隔热层（如蛭石填充）、隐藏铰链及防钻钢板方面持续加固，以通过UL、EN等安全认证。然而，机械密码锁存在组合有限、易被窥视或暴力破解风险；同时，缺乏远程状态感知与开闭记录功能，难以满足现代安防对可追溯性的要求。</w:t>
      </w:r>
      <w:r>
        <w:rPr>
          <w:rFonts w:hint="eastAsia"/>
        </w:rPr>
        <w:br/>
      </w:r>
      <w:r>
        <w:rPr>
          <w:rFonts w:hint="eastAsia"/>
        </w:rPr>
        <w:t>　　未来，机械保险箱将逐步向机电融合与智能增强方向演进。市场调研网认为，未来产品将保留机械锁作为主备份，同时集成电子锁芯、蓝牙/NFC认证及震动传感器，支持手机授权开锁与异常入侵报警。内置微型摄像头或RFID标签读取器可记录存取物品信息，形成审计日志。在关键基础设施领域，符合FIPS或Common Criteria认证的混合锁系统将成为标配。此外，轻量化复合装甲材料将提升抗爆抗切割性能而不显著增加重量。尽管智能保险柜兴起，机械保险箱凭借无源可靠性，仍将在电力中断、网络攻击等极端场景中扮演不可替代的安全基石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4860ce2adb434a" w:history="1">
        <w:r>
          <w:rPr>
            <w:rStyle w:val="Hyperlink"/>
          </w:rPr>
          <w:t>2026-2032年全球与中国机械保险箱市场研究分析及前景趋势报告</w:t>
        </w:r>
      </w:hyperlink>
      <w:r>
        <w:rPr>
          <w:rFonts w:hint="eastAsia"/>
        </w:rPr>
        <w:t>》，2025年机械保险箱行业市场规模达 亿元，预计2032年市场规模将达 亿元，期间年均复合增长率（CAGR）达 %。报告基于国家统计局及相关行业协会等权威部门数据，结合长期监测的一手资料，系统分析了机械保险箱行业的发展现状、市场规模、供需动态及进出口情况。报告详细解读了机械保险箱产业链上下游、重点区域市场、竞争格局及领先企业的表现，同时评估了机械保险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现金管理保险箱</w:t>
      </w:r>
      <w:r>
        <w:rPr>
          <w:rFonts w:hint="eastAsia"/>
        </w:rPr>
        <w:br/>
      </w:r>
      <w:r>
        <w:rPr>
          <w:rFonts w:hint="eastAsia"/>
        </w:rPr>
        <w:t>　　　　1.3.3 枪支保险箱</w:t>
      </w:r>
      <w:r>
        <w:rPr>
          <w:rFonts w:hint="eastAsia"/>
        </w:rPr>
        <w:br/>
      </w:r>
      <w:r>
        <w:rPr>
          <w:rFonts w:hint="eastAsia"/>
        </w:rPr>
        <w:t>　　　　1.3.4 数据和媒体保险箱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机械保险箱行业发展总体概况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机械保险箱行业发展主要特点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机械保险箱行业发展影响因素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机械保险箱有利因素</w:t>
      </w:r>
      <w:r>
        <w:rPr>
          <w:rFonts w:hint="eastAsia"/>
        </w:rPr>
        <w:br/>
      </w:r>
      <w:r>
        <w:rPr>
          <w:rFonts w:hint="eastAsia"/>
        </w:rPr>
        <w:t>　　　　1.5.3 .2 机械保险箱不利因素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2025年机械保险箱主要企业在国际市场排名（按销量）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全球市场主要企业机械保险箱销量（2023-2026）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2025年机械保险箱主要企业在国际市场排名（按收入）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全球市场主要企业机械保险箱销售收入（2023-2026）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全球市场主要企业机械保险箱销售价格（2023-2026）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2025年机械保险箱主要企业在中国市场排名（按销量）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中国市场主要企业机械保险箱销量（2023-2026）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2025年机械保险箱主要企业在中国市场排名（按收入）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中国市场主要企业机械保险箱销售收入（2023-2026）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全球主要厂商机械保险箱总部及产地分布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全球主要厂商成立时间及机械保险箱商业化日期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全球主要厂商机械保险箱产品类型及应用</w:t>
      </w:r>
      <w:r>
        <w:rPr>
          <w:rFonts w:hint="eastAsia"/>
        </w:rPr>
        <w:br/>
      </w:r>
      <w:r>
        <w:rPr>
          <w:rFonts w:hint="eastAsia"/>
        </w:rPr>
        <w:t>　　2.9 机械保险箱行业集中度、竞争程度分析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机械保险箱行业集中度分析：2025年全球Top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全球机械保险箱第一梯队、第二梯队和第三梯队生产商（品牌）及市场份额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全球机械保险箱总体规模分析</w:t>
      </w:r>
      <w:r>
        <w:rPr>
          <w:rFonts w:hint="eastAsia"/>
        </w:rPr>
        <w:br/>
      </w:r>
      <w:r>
        <w:rPr>
          <w:rFonts w:hint="eastAsia"/>
        </w:rPr>
        <w:t>　　3.1 全球机械保险箱供需现状及预测（2021-2032）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全球机械保险箱产量、需求量及发展趋势（2021-2032）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全球主要地区机械保险箱产量及发展趋势（2021-2032）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全球主要地区机械保险箱产量（2021-2026）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全球主要地区机械保险箱产量（2027-2032）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中国机械保险箱产量、市场需求量及发展趋势（2021-2032）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中国市场机械保险箱进出口（2021-2032）</w:t>
      </w:r>
      <w:r>
        <w:rPr>
          <w:rFonts w:hint="eastAsia"/>
        </w:rPr>
        <w:br/>
      </w:r>
      <w:r>
        <w:rPr>
          <w:rFonts w:hint="eastAsia"/>
        </w:rPr>
        <w:t>　　3.4 全球机械保险箱销量及销售额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全球市场机械保险箱销售额（2021-2032）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全球市场机械保险箱价格趋势（2021-2032）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全球机械保险箱主要地区分析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全球主要地区机械保险箱市场规模分析：2021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全球主要地区机械保险箱销售收入及市场份额（2021-2026）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全球主要地区机械保险箱销售收入预测（2027-2032）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全球主要地区机械保险箱销量分析：2021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全球主要地区机械保险箱销量及市场份额预测（2027-2032）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不同产品类型机械保险箱分析</w:t>
      </w:r>
      <w:r>
        <w:rPr>
          <w:rFonts w:hint="eastAsia"/>
        </w:rPr>
        <w:br/>
      </w:r>
      <w:r>
        <w:rPr>
          <w:rFonts w:hint="eastAsia"/>
        </w:rPr>
        <w:t>　　6.1 全球不同产品类型机械保险箱销量（2021-2032）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全球不同产品类型机械保险箱收入（2021-2032）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全球不同产品类型机械保险箱收入预测（2027-2032）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全球不同产品类型机械保险箱价格走势（2021-2032）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中国不同产品类型机械保险箱收入（2021-2032）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不同应用机械保险箱分析</w:t>
      </w:r>
      <w:r>
        <w:rPr>
          <w:rFonts w:hint="eastAsia"/>
        </w:rPr>
        <w:br/>
      </w:r>
      <w:r>
        <w:rPr>
          <w:rFonts w:hint="eastAsia"/>
        </w:rPr>
        <w:t>　　7.1 全球不同应用机械保险箱销量（2021-2032）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全球不同应用机械保险箱收入（2021-2032）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全球不同应用机械保险箱收入预测（2027-2032）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全球不同应用机械保险箱价格走势（2021-2032）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中国不同应用机械保险箱收入（2021-2032）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机械保险箱行业发展趋势</w:t>
      </w:r>
      <w:r>
        <w:rPr>
          <w:rFonts w:hint="eastAsia"/>
        </w:rPr>
        <w:br/>
      </w:r>
      <w:r>
        <w:rPr>
          <w:rFonts w:hint="eastAsia"/>
        </w:rPr>
        <w:t>　　8.2 机械保险箱行业主要驱动因素</w:t>
      </w:r>
      <w:r>
        <w:rPr>
          <w:rFonts w:hint="eastAsia"/>
        </w:rPr>
        <w:br/>
      </w:r>
      <w:r>
        <w:rPr>
          <w:rFonts w:hint="eastAsia"/>
        </w:rPr>
        <w:t>　　8.3 机械保险箱中国企业SWOT分析</w:t>
      </w:r>
      <w:r>
        <w:rPr>
          <w:rFonts w:hint="eastAsia"/>
        </w:rPr>
        <w:br/>
      </w:r>
      <w:r>
        <w:rPr>
          <w:rFonts w:hint="eastAsia"/>
        </w:rPr>
        <w:t>　　8.4 中国机械保险箱行业政策环境分析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机械保险箱行业产业链简介</w:t>
      </w:r>
      <w:r>
        <w:rPr>
          <w:rFonts w:hint="eastAsia"/>
        </w:rPr>
        <w:br/>
      </w:r>
      <w:r>
        <w:rPr>
          <w:rFonts w:hint="eastAsia"/>
        </w:rPr>
        <w:t>　　　　9.1.1 机械保险箱行业供应链分析</w:t>
      </w:r>
      <w:r>
        <w:rPr>
          <w:rFonts w:hint="eastAsia"/>
        </w:rPr>
        <w:br/>
      </w:r>
      <w:r>
        <w:rPr>
          <w:rFonts w:hint="eastAsia"/>
        </w:rPr>
        <w:t>　　　　9.1.2 机械保险箱主要原料及供应情况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机械保险箱行业采购模式</w:t>
      </w:r>
      <w:r>
        <w:rPr>
          <w:rFonts w:hint="eastAsia"/>
        </w:rPr>
        <w:br/>
      </w:r>
      <w:r>
        <w:rPr>
          <w:rFonts w:hint="eastAsia"/>
        </w:rPr>
        <w:t>　　9.3 机械保险箱行业生产模式</w:t>
      </w:r>
      <w:r>
        <w:rPr>
          <w:rFonts w:hint="eastAsia"/>
        </w:rPr>
        <w:br/>
      </w:r>
      <w:r>
        <w:rPr>
          <w:rFonts w:hint="eastAsia"/>
        </w:rPr>
        <w:t>　　9.4 机械保险箱行业销售模式及销售渠道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按应用细分，全球机械保险箱市场规模（CAGR）2021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机械保险箱行业发展主要特点</w:t>
      </w:r>
      <w:r>
        <w:rPr>
          <w:rFonts w:hint="eastAsia"/>
        </w:rPr>
        <w:br/>
      </w:r>
      <w:r>
        <w:rPr>
          <w:rFonts w:hint="eastAsia"/>
        </w:rPr>
        <w:t>　　表 4： 机械保险箱行业发展有利因素分析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机械保险箱行业发展不利因素分析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进入机械保险箱行业壁垒</w:t>
      </w:r>
      <w:r>
        <w:rPr>
          <w:rFonts w:hint="eastAsia"/>
        </w:rPr>
        <w:br/>
      </w:r>
      <w:r>
        <w:rPr>
          <w:rFonts w:hint="eastAsia"/>
        </w:rPr>
        <w:t>　　表 7： 机械保险箱主要企业在国际市场占有率（按销量，2023-2026）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2025年机械保险箱主要企业在国际市场排名（按销量）&amp;（台）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全球市场主要企业机械保险箱销量（2023-2026）&amp;（台）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机械保险箱主要企业在国际市场占有率（按收入，2023-2026）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2025年机械保险箱主要企业在国际市场排名（按收入）&amp;（万元）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全球市场主要企业机械保险箱销售价格（2023-2026）&amp;（元/台）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机械保险箱主要企业在中国市场占有率（按销量，2023-2026）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2025年机械保险箱主要企业在中国市场排名（按销量）&amp;（台）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中国市场主要企业机械保险箱销量（2023-2026）&amp;（台）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机械保险箱主要企业在中国市场占有率（按收入，2023-2026）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2025年机械保险箱主要企业在中国市场排名（按收入）&amp;（万元）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全球主要厂商机械保险箱总部及产地分布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全球主要厂商成立时间及机械保险箱商业化日期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全球主要厂商机械保险箱产品类型及应用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全球主要地区机械保险箱产量增速（CAGR）：（2021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全球主要地区机械保险箱产量（2021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全球主要地区机械保险箱产量（2021-2026）&amp;（台）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全球主要地区机械保险箱产量（2027-2032）&amp;（台）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全球主要地区机械保险箱产量市场份额（2021-2026）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全球主要地区机械保险箱产量市场份额（2027-2032）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中国市场机械保险箱产量、销量、进出口（2021-2026）&amp;（台）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中国市场机械保险箱产量、销量、进出口预测（2027-2032）&amp;（台）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全球主要地区机械保险箱销售收入增速：（2021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全球主要地区机械保险箱销售收入（2021-2026）&amp;（万元）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全球主要地区机械保险箱销售收入市场份额（2021-2026）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全球主要地区机械保险箱收入（2027-2032）&amp;（万元）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全球主要地区机械保险箱收入市场份额（2027-2032）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全球主要地区机械保险箱销量（台）：2021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全球主要地区机械保险箱销量（2027-2032）&amp;（台）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全球主要地区机械保险箱销量份额（2027-2032）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全球不同产品类型机械保险箱收入（2021-2026）&amp;（万元）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全球不同产品类型机械保险箱收入市场份额（2021-2026）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全球不同产品类型机械保险箱收入预测（2027-2032）&amp;（万元）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全球不同产品类型机械保险箱收入市场份额预测（2027-2032）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中国不同产品类型机械保险箱收入（2021-2026）&amp;（万元）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中国不同产品类型机械保险箱收入市场份额（2021-2026）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中国不同产品类型机械保险箱收入预测（2027-2032）&amp;（万元）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中国不同产品类型机械保险箱收入市场份额预测（2027-2032）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全球不同应用机械保险箱收入（2021-2026）&amp;（万元）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全球不同应用机械保险箱收入市场份额（2021-2026）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全球不同应用机械保险箱收入预测（2027-2032）&amp;（万元）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全球不同应用机械保险箱收入市场份额预测（2027-2032）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中国不同应用机械保险箱收入（2021-2026）&amp;（万元）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中国不同应用机械保险箱收入市场份额（2021-2026）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中国不同应用机械保险箱收入预测（2027-2032）&amp;（万元）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中国不同应用机械保险箱收入市场份额预测（2027-2032）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机械保险箱行业发展趋势</w:t>
      </w:r>
      <w:r>
        <w:rPr>
          <w:rFonts w:hint="eastAsia"/>
        </w:rPr>
        <w:br/>
      </w:r>
      <w:r>
        <w:rPr>
          <w:rFonts w:hint="eastAsia"/>
        </w:rPr>
        <w:t>　　表 156： 机械保险箱行业主要驱动因素</w:t>
      </w:r>
      <w:r>
        <w:rPr>
          <w:rFonts w:hint="eastAsia"/>
        </w:rPr>
        <w:br/>
      </w:r>
      <w:r>
        <w:rPr>
          <w:rFonts w:hint="eastAsia"/>
        </w:rPr>
        <w:t>　　表 157： 机械保险箱行业供应链分析</w:t>
      </w:r>
      <w:r>
        <w:rPr>
          <w:rFonts w:hint="eastAsia"/>
        </w:rPr>
        <w:br/>
      </w:r>
      <w:r>
        <w:rPr>
          <w:rFonts w:hint="eastAsia"/>
        </w:rPr>
        <w:t>　　表 158： 机械保险箱上游原料供应商</w:t>
      </w:r>
      <w:r>
        <w:rPr>
          <w:rFonts w:hint="eastAsia"/>
        </w:rPr>
        <w:br/>
      </w:r>
      <w:r>
        <w:rPr>
          <w:rFonts w:hint="eastAsia"/>
        </w:rPr>
        <w:t>　　表 159： 机械保险箱主要地区不同应用客户分析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机械保险箱典型经销商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机械保险箱产品图片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全球不同产品类型机械保险箱销售额2021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全球不同产品类型机械保险箱市场份额2025 &amp; 2032</w:t>
      </w:r>
      <w:r>
        <w:rPr>
          <w:rFonts w:hint="eastAsia"/>
        </w:rPr>
        <w:br/>
      </w:r>
      <w:r>
        <w:rPr>
          <w:rFonts w:hint="eastAsia"/>
        </w:rPr>
        <w:t>　　图 4： 现金管理保险箱产品图片</w:t>
      </w:r>
      <w:r>
        <w:rPr>
          <w:rFonts w:hint="eastAsia"/>
        </w:rPr>
        <w:br/>
      </w:r>
      <w:r>
        <w:rPr>
          <w:rFonts w:hint="eastAsia"/>
        </w:rPr>
        <w:t>　　图 5： 枪支保险箱产品图片</w:t>
      </w:r>
      <w:r>
        <w:rPr>
          <w:rFonts w:hint="eastAsia"/>
        </w:rPr>
        <w:br/>
      </w:r>
      <w:r>
        <w:rPr>
          <w:rFonts w:hint="eastAsia"/>
        </w:rPr>
        <w:t>　　图 6： 数据和媒体保险箱产品图片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全球不同应用机械保险箱市场份额2025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2025年全球前五大生产商机械保险箱市场份额</w:t>
      </w:r>
      <w:r>
        <w:rPr>
          <w:rFonts w:hint="eastAsia"/>
        </w:rPr>
        <w:br/>
      </w:r>
      <w:r>
        <w:rPr>
          <w:rFonts w:hint="eastAsia"/>
        </w:rPr>
        <w:t>　　图 13： 2025年全球机械保险箱第一梯队、第二梯队和第三梯队厂商及市场份额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全球机械保险箱产能、产量、产能利用率及发展趋势（2021-2032）&amp;（台）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全球机械保险箱产量、需求量及发展趋势（2021-2032）&amp;（台）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全球主要地区机械保险箱产量市场份额（2021-2032）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中国机械保险箱产能、产量、产能利用率及发展趋势（2021-2032）&amp;（台）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中国机械保险箱产量、市场需求量及发展趋势（2021-2032）&amp;（台）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全球机械保险箱市场销售额及增长率：（2021-2032）&amp;（万元）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全球市场机械保险箱市场规模：2021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全球市场机械保险箱价格趋势（2021-2032）&amp;（元/台）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全球主要地区机械保险箱销售收入（2021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全球主要地区机械保险箱销售收入市场份额（2021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全球不同产品类型机械保险箱价格走势（2021-2032）&amp;（元/台）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全球不同应用机械保险箱价格走势（2021-2032）&amp;（元/台）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机械保险箱中国企业SWOT分析</w:t>
      </w:r>
      <w:r>
        <w:rPr>
          <w:rFonts w:hint="eastAsia"/>
        </w:rPr>
        <w:br/>
      </w:r>
      <w:r>
        <w:rPr>
          <w:rFonts w:hint="eastAsia"/>
        </w:rPr>
        <w:t>　　图 44： 机械保险箱产业链</w:t>
      </w:r>
      <w:r>
        <w:rPr>
          <w:rFonts w:hint="eastAsia"/>
        </w:rPr>
        <w:br/>
      </w:r>
      <w:r>
        <w:rPr>
          <w:rFonts w:hint="eastAsia"/>
        </w:rPr>
        <w:t>　　图 45： 机械保险箱行业采购模式分析</w:t>
      </w:r>
      <w:r>
        <w:rPr>
          <w:rFonts w:hint="eastAsia"/>
        </w:rPr>
        <w:br/>
      </w:r>
      <w:r>
        <w:rPr>
          <w:rFonts w:hint="eastAsia"/>
        </w:rPr>
        <w:t>　　图 46： 机械保险箱行业生产模式</w:t>
      </w:r>
      <w:r>
        <w:rPr>
          <w:rFonts w:hint="eastAsia"/>
        </w:rPr>
        <w:br/>
      </w:r>
      <w:r>
        <w:rPr>
          <w:rFonts w:hint="eastAsia"/>
        </w:rPr>
        <w:t>　　图 47： 机械保险箱行业销售模式分析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860ce2adb434a" w:history="1">
        <w:r>
          <w:rPr>
            <w:rStyle w:val="Hyperlink"/>
          </w:rPr>
          <w:t>2026-2032年全球与中国机械保险箱市场研究分析及前景趋势报告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860ce2adb434a" w:history="1">
        <w:r>
          <w:rPr>
            <w:rStyle w:val="Hyperlink"/>
          </w:rPr>
          <w:t>https://www.20087.com/2/33/JiXieBaoXianXiangFaZhanQianJing.html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柜建议买七不买四、机械保险箱密码忘了怎么开锁、为什么现在不用机械锁保险柜、机械保险箱怎么开锁、威盾斯属于什么档次、机械保险箱密码可以改、威盾斯应急钥匙孔在哪、机械保险箱初始密码、虎牌保险柜用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18a8dd2f44c8f" w:history="1">
      <w:r>
        <w:rPr>
          <w:rStyle w:val="Hyperlink"/>
        </w:rPr>
        <w:t>2026-2032年全球与中国机械保险箱市场研究分析及前景趋势报告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XieBaoXianXiangFaZhanQianJing.html" TargetMode="External" Id="R694860ce2adb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XieBaoXianXiangFaZhanQianJing.html" TargetMode="External" Id="R12318a8dd2f4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2026-02-11T06:10:49Z</dcterms:created>
  <dcterms:modified xsi:type="dcterms:W3CDTF">2026-02-11T07:10:49Z</dcterms:modified>
  <dc:subject>2026-2032年全球与中国机械保险箱市场研究分析及前景趋势报告</dc:subject>
  <dc:title>2026-2032年全球与中国机械保险箱市场研究分析及前景趋势报告</dc:title>
  <cp:keywords>2026-2032年全球与中国机械保险箱市场研究分析及前景趋势报告</cp:keywords>
  <dc:description>2026-2032年全球与中国机械保险箱市场研究分析及前景趋势报告</dc:description>
</cp:coreProperties>
</file>