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cc03eb86431e" w:history="1">
              <w:r>
                <w:rPr>
                  <w:rStyle w:val="Hyperlink"/>
                </w:rPr>
                <w:t>2026-2032年全球与中国沉箱行业研究分析及市场前景预测报告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cc03eb86431e" w:history="1">
              <w:r>
                <w:rPr>
                  <w:rStyle w:val="Hyperlink"/>
                </w:rPr>
                <w:t>2026-2032年全球与中国沉箱行业研究分析及市场前景预测报告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cc03eb86431e" w:history="1">
                <w:r>
                  <w:rPr>
                    <w:rStyle w:val="Hyperlink"/>
                  </w:rPr>
                  <w:t>https://www.20087.com/2/93/ChenXiangXianZhuangYuQianJingFenXi.html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沉箱是水下基础施工的核心临时结构，广泛应用于桥梁墩台、港口码头、海底隧道及 offshore 风电桩基等工程中，用于在水下形成干作业环境。当前沉箱普遍采用钢筋混凝土或钢结构制造，通过气压或水下封底技术实现底部密封，配合围堰抽水后进行基础开挖与浇筑。现代沉箱设计强调结构刚度、抗浮稳定性与下沉控制精度，常集成导向架、纠偏千斤顶及实时位姿监测系统；大型项目中，BIM技术用于模拟下沉过程与土-结构相互作用，优化施工方案。在环保要求趋严背景下，沉箱施工注重减少泥沙扰动与海洋生态影响，推动静压下沉、生态友好型封底材料等技术应用。</w:t>
      </w:r>
      <w:r>
        <w:rPr>
          <w:rFonts w:hint="eastAsia"/>
        </w:rPr>
        <w:br/>
      </w:r>
      <w:r>
        <w:rPr>
          <w:rFonts w:hint="eastAsia"/>
        </w:rPr>
        <w:t>　　未来，沉箱将向智能化施工、模块化预制与生态融合方向发展。市场调研网认为，嵌入式倾角仪、压力传感器与GNSS/惯性组合导航将实现厘米级下沉姿态控制，避免倾斜或突沉风险。工厂化整体预制与海上浮运安装模式将缩短现场工期，降低对航道与生态的干扰。在材料创新方面，超高性能混凝土（UHPC）或自修复混凝土将提升沉箱耐久性与服役寿命。此外，针对珊瑚礁区或敏感海域，沉箱外壁可能集成人工鱼礁结构，在完成工程使命后转化为海洋栖息地。长远看，沉箱将从传统临时工法升级为“工程-生态”协同基础设施，在蓝色经济与韧性海岸建设中发挥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5cc03eb86431e" w:history="1">
        <w:r>
          <w:rPr>
            <w:rStyle w:val="Hyperlink"/>
          </w:rPr>
          <w:t>2026-2032年全球与中国沉箱行业研究分析及市场前景预测报告</w:t>
        </w:r>
      </w:hyperlink>
      <w:r>
        <w:rPr>
          <w:rFonts w:hint="eastAsia"/>
        </w:rPr>
        <w:t>》，2025年沉箱行业市场规模达 亿元，预计2032年市场规模将达 亿元，期间年均复合增长率（CAGR）达 %。报告系统分析了沉箱行业的市场规模、供需关系及产业链结构，详细梳理了沉箱细分市场的品牌竞争态势与价格变化，重点剖析了行业内主要企业的经营状况，揭示了沉箱市场集中度与竞争格局。报告结合沉箱技术现状及未来发展方向，对行业前景进行了科学预测，明确了沉箱发展趋势、潜在机遇与风险。通过SWOT分析，为沉箱企业、投资者及政府部门提供了权威、客观的行业洞察与决策支持，助力把握沉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L型沉箱</w:t>
      </w:r>
      <w:r>
        <w:rPr>
          <w:rFonts w:hint="eastAsia"/>
        </w:rPr>
        <w:br/>
      </w:r>
      <w:r>
        <w:rPr>
          <w:rFonts w:hint="eastAsia"/>
        </w:rPr>
        <w:t>　　　　1.3.3 混合沉箱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</w:t>
      </w:r>
      <w:r>
        <w:rPr>
          <w:rFonts w:hint="eastAsia"/>
        </w:rPr>
        <w:br/>
      </w:r>
      <w:r>
        <w:rPr>
          <w:rFonts w:hint="eastAsia"/>
        </w:rPr>
        <w:t>　　　　1.4.3 码头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沉箱行业发展总体概况</w:t>
      </w:r>
      <w:r>
        <w:rPr>
          <w:rFonts w:hint="eastAsia"/>
        </w:rPr>
        <w:br/>
      </w:r>
      <w:r>
        <w:rPr>
          <w:rFonts w:hint="eastAsia"/>
        </w:rPr>
        <w:t>　　　　1.5.2 沉箱行业发展主要特点</w:t>
      </w:r>
      <w:r>
        <w:rPr>
          <w:rFonts w:hint="eastAsia"/>
        </w:rPr>
        <w:br/>
      </w:r>
      <w:r>
        <w:rPr>
          <w:rFonts w:hint="eastAsia"/>
        </w:rPr>
        <w:t>　　　　1.5.3 沉箱行业发展影响因素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沉箱有利因素</w:t>
      </w:r>
      <w:r>
        <w:rPr>
          <w:rFonts w:hint="eastAsia"/>
        </w:rPr>
        <w:br/>
      </w:r>
      <w:r>
        <w:rPr>
          <w:rFonts w:hint="eastAsia"/>
        </w:rPr>
        <w:t>　　　　1.5.3 .2 沉箱不利因素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全球主要厂商成立时间及沉箱商业化日期</w:t>
      </w:r>
      <w:r>
        <w:rPr>
          <w:rFonts w:hint="eastAsia"/>
        </w:rPr>
        <w:br/>
      </w:r>
      <w:r>
        <w:rPr>
          <w:rFonts w:hint="eastAsia"/>
        </w:rPr>
        <w:t>　　2.8 全球主要厂商沉箱产品类型及应用</w:t>
      </w:r>
      <w:r>
        <w:rPr>
          <w:rFonts w:hint="eastAsia"/>
        </w:rPr>
        <w:br/>
      </w:r>
      <w:r>
        <w:rPr>
          <w:rFonts w:hint="eastAsia"/>
        </w:rPr>
        <w:t>　　2.9 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全球沉箱总体规模分析</w:t>
      </w:r>
      <w:r>
        <w:rPr>
          <w:rFonts w:hint="eastAsia"/>
        </w:rPr>
        <w:br/>
      </w:r>
      <w:r>
        <w:rPr>
          <w:rFonts w:hint="eastAsia"/>
        </w:rPr>
        <w:t>　　3.1 全球沉箱供需现状及预测（2021-2032）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中国市场沉箱进出口（2021-2032）</w:t>
      </w:r>
      <w:r>
        <w:rPr>
          <w:rFonts w:hint="eastAsia"/>
        </w:rPr>
        <w:br/>
      </w:r>
      <w:r>
        <w:rPr>
          <w:rFonts w:hint="eastAsia"/>
        </w:rPr>
        <w:t>　　3.4 全球沉箱销量及销售额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不同产品类型沉箱分析</w:t>
      </w:r>
      <w:r>
        <w:rPr>
          <w:rFonts w:hint="eastAsia"/>
        </w:rPr>
        <w:br/>
      </w:r>
      <w:r>
        <w:rPr>
          <w:rFonts w:hint="eastAsia"/>
        </w:rPr>
        <w:t>　　6.1 全球不同产品类型沉箱销量（2021-2032）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不同应用沉箱分析</w:t>
      </w:r>
      <w:r>
        <w:rPr>
          <w:rFonts w:hint="eastAsia"/>
        </w:rPr>
        <w:br/>
      </w:r>
      <w:r>
        <w:rPr>
          <w:rFonts w:hint="eastAsia"/>
        </w:rPr>
        <w:t>　　7.1 全球不同应用沉箱销量（2021-2032）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沉箱行业发展趋势</w:t>
      </w:r>
      <w:r>
        <w:rPr>
          <w:rFonts w:hint="eastAsia"/>
        </w:rPr>
        <w:br/>
      </w:r>
      <w:r>
        <w:rPr>
          <w:rFonts w:hint="eastAsia"/>
        </w:rPr>
        <w:t>　　8.2 沉箱行业主要驱动因素</w:t>
      </w:r>
      <w:r>
        <w:rPr>
          <w:rFonts w:hint="eastAsia"/>
        </w:rPr>
        <w:br/>
      </w:r>
      <w:r>
        <w:rPr>
          <w:rFonts w:hint="eastAsia"/>
        </w:rPr>
        <w:t>　　8.3 沉箱中国企业SWOT分析</w:t>
      </w:r>
      <w:r>
        <w:rPr>
          <w:rFonts w:hint="eastAsia"/>
        </w:rPr>
        <w:br/>
      </w:r>
      <w:r>
        <w:rPr>
          <w:rFonts w:hint="eastAsia"/>
        </w:rPr>
        <w:t>　　8.4 中国沉箱行业政策环境分析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沉箱行业产业链简介</w:t>
      </w:r>
      <w:r>
        <w:rPr>
          <w:rFonts w:hint="eastAsia"/>
        </w:rPr>
        <w:br/>
      </w:r>
      <w:r>
        <w:rPr>
          <w:rFonts w:hint="eastAsia"/>
        </w:rPr>
        <w:t>　　　　9.1.1 沉箱行业供应链分析</w:t>
      </w:r>
      <w:r>
        <w:rPr>
          <w:rFonts w:hint="eastAsia"/>
        </w:rPr>
        <w:br/>
      </w:r>
      <w:r>
        <w:rPr>
          <w:rFonts w:hint="eastAsia"/>
        </w:rPr>
        <w:t>　　　　9.1.2 沉箱主要原料及供应情况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沉箱行业采购模式</w:t>
      </w:r>
      <w:r>
        <w:rPr>
          <w:rFonts w:hint="eastAsia"/>
        </w:rPr>
        <w:br/>
      </w:r>
      <w:r>
        <w:rPr>
          <w:rFonts w:hint="eastAsia"/>
        </w:rPr>
        <w:t>　　9.3 沉箱行业生产模式</w:t>
      </w:r>
      <w:r>
        <w:rPr>
          <w:rFonts w:hint="eastAsia"/>
        </w:rPr>
        <w:br/>
      </w:r>
      <w:r>
        <w:rPr>
          <w:rFonts w:hint="eastAsia"/>
        </w:rPr>
        <w:t>　　9.4 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沉箱行业发展主要特点</w:t>
      </w:r>
      <w:r>
        <w:rPr>
          <w:rFonts w:hint="eastAsia"/>
        </w:rPr>
        <w:br/>
      </w:r>
      <w:r>
        <w:rPr>
          <w:rFonts w:hint="eastAsia"/>
        </w:rPr>
        <w:t>　　表 4： 沉箱行业发展有利因素分析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进入沉箱行业壁垒</w:t>
      </w:r>
      <w:r>
        <w:rPr>
          <w:rFonts w:hint="eastAsia"/>
        </w:rPr>
        <w:br/>
      </w:r>
      <w:r>
        <w:rPr>
          <w:rFonts w:hint="eastAsia"/>
        </w:rPr>
        <w:t>　　表 7： 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全球主要地区沉箱产量（2021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全球主要地区沉箱产量（2021-2026）&amp;（台）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全球主要地区沉箱产量（2027-2032）&amp;（台）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全球主要地区沉箱产量市场份额（2021-2026）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中国市场沉箱产量、销量、进出口预测（2027-2032）&amp;（台）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全球主要地区沉箱销售收入增速：（2021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全球主要地区沉箱销量份额（2027-2032）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中国不同应用沉箱销量市场份额（2021-2026）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沉箱行业发展趋势</w:t>
      </w:r>
      <w:r>
        <w:rPr>
          <w:rFonts w:hint="eastAsia"/>
        </w:rPr>
        <w:br/>
      </w:r>
      <w:r>
        <w:rPr>
          <w:rFonts w:hint="eastAsia"/>
        </w:rPr>
        <w:t>　　表 106： 沉箱行业主要驱动因素</w:t>
      </w:r>
      <w:r>
        <w:rPr>
          <w:rFonts w:hint="eastAsia"/>
        </w:rPr>
        <w:br/>
      </w:r>
      <w:r>
        <w:rPr>
          <w:rFonts w:hint="eastAsia"/>
        </w:rPr>
        <w:t>　　表 107： 沉箱行业供应链分析</w:t>
      </w:r>
      <w:r>
        <w:rPr>
          <w:rFonts w:hint="eastAsia"/>
        </w:rPr>
        <w:br/>
      </w:r>
      <w:r>
        <w:rPr>
          <w:rFonts w:hint="eastAsia"/>
        </w:rPr>
        <w:t>　　表 108： 沉箱上游原料供应商</w:t>
      </w:r>
      <w:r>
        <w:rPr>
          <w:rFonts w:hint="eastAsia"/>
        </w:rPr>
        <w:br/>
      </w:r>
      <w:r>
        <w:rPr>
          <w:rFonts w:hint="eastAsia"/>
        </w:rPr>
        <w:t>　　表 109： 沉箱主要地区不同应用客户分析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沉箱典型经销商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全球不同产品类型沉箱市场份额2025 &amp; 2032</w:t>
      </w:r>
      <w:r>
        <w:rPr>
          <w:rFonts w:hint="eastAsia"/>
        </w:rPr>
        <w:br/>
      </w:r>
      <w:r>
        <w:rPr>
          <w:rFonts w:hint="eastAsia"/>
        </w:rPr>
        <w:t>　　图 4： L型沉箱产品图片</w:t>
      </w:r>
      <w:r>
        <w:rPr>
          <w:rFonts w:hint="eastAsia"/>
        </w:rPr>
        <w:br/>
      </w:r>
      <w:r>
        <w:rPr>
          <w:rFonts w:hint="eastAsia"/>
        </w:rPr>
        <w:t>　　图 5： 混合沉箱产品图片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全球不同应用沉箱市场份额2025 &amp; 2032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码头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2025年全球前五大生产商沉箱市场份额</w:t>
      </w:r>
      <w:r>
        <w:rPr>
          <w:rFonts w:hint="eastAsia"/>
        </w:rPr>
        <w:br/>
      </w:r>
      <w:r>
        <w:rPr>
          <w:rFonts w:hint="eastAsia"/>
        </w:rPr>
        <w:t>　　图 13： 2025年全球沉箱第一梯队、第二梯队和第三梯队厂商及市场份额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全球沉箱产量、需求量及发展趋势（2021-2032）&amp;（台）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全球主要地区沉箱产量市场份额（2021-2032）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中国沉箱产量、市场需求量及发展趋势（2021-2032）&amp;（台）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全球沉箱市场销售额及增长率：（2021-2032）&amp;（万元）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全球市场沉箱市场规模：2021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全球市场沉箱价格趋势（2021-2032）&amp;（元/台）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全球主要地区沉箱销售收入（2021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全球主要地区沉箱销售收入市场份额（2021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沉箱中国企业SWOT分析</w:t>
      </w:r>
      <w:r>
        <w:rPr>
          <w:rFonts w:hint="eastAsia"/>
        </w:rPr>
        <w:br/>
      </w:r>
      <w:r>
        <w:rPr>
          <w:rFonts w:hint="eastAsia"/>
        </w:rPr>
        <w:t>　　图 44： 沉箱产业链</w:t>
      </w:r>
      <w:r>
        <w:rPr>
          <w:rFonts w:hint="eastAsia"/>
        </w:rPr>
        <w:br/>
      </w:r>
      <w:r>
        <w:rPr>
          <w:rFonts w:hint="eastAsia"/>
        </w:rPr>
        <w:t>　　图 45： 沉箱行业采购模式分析</w:t>
      </w:r>
      <w:r>
        <w:rPr>
          <w:rFonts w:hint="eastAsia"/>
        </w:rPr>
        <w:br/>
      </w:r>
      <w:r>
        <w:rPr>
          <w:rFonts w:hint="eastAsia"/>
        </w:rPr>
        <w:t>　　图 46： 沉箱行业生产模式</w:t>
      </w:r>
      <w:r>
        <w:rPr>
          <w:rFonts w:hint="eastAsia"/>
        </w:rPr>
        <w:br/>
      </w:r>
      <w:r>
        <w:rPr>
          <w:rFonts w:hint="eastAsia"/>
        </w:rPr>
        <w:t>　　图 47： 沉箱行业销售模式分析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cc03eb86431e" w:history="1">
        <w:r>
          <w:rPr>
            <w:rStyle w:val="Hyperlink"/>
          </w:rPr>
          <w:t>2026-2032年全球与中国沉箱行业研究分析及市场前景预测报告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cc03eb86431e" w:history="1">
        <w:r>
          <w:rPr>
            <w:rStyle w:val="Hyperlink"/>
          </w:rPr>
          <w:t>https://www.20087.com/2/93/ChenXiangXianZhuangYuQianJingFenXi.html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热点：沉箱是什么意思、沉箱施工三维动画视频、沉箱病、沉箱式卫生间、沉箱式卫生间是什么意思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bf7531a540c3" w:history="1">
      <w:r>
        <w:rPr>
          <w:rStyle w:val="Hyperlink"/>
        </w:rPr>
        <w:t>2026-2032年全球与中国沉箱行业研究分析及市场前景预测报告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enXiangXianZhuangYuQianJingFenXi.html" TargetMode="External" Id="R5ef5cc03eb86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enXiangXianZhuangYuQianJingFenXi.html" TargetMode="External" Id="Rbe32bf7531a5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2026-02-11T03:15:59Z</dcterms:created>
  <dcterms:modified xsi:type="dcterms:W3CDTF">2026-02-11T04:15:59Z</dcterms:modified>
  <dc:subject>2026-2032年全球与中国沉箱行业研究分析及市场前景预测报告</dc:subject>
  <dc:title>2026-2032年全球与中国沉箱行业研究分析及市场前景预测报告</dc:title>
  <cp:keywords>2026-2032年全球与中国沉箱行业研究分析及市场前景预测报告</cp:keywords>
  <dc:description>2026-2032年全球与中国沉箱行业研究分析及市场前景预测报告</dc:description>
</cp:coreProperties>
</file>