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08d77a87f430e" w:history="1">
              <w:r>
                <w:rPr>
                  <w:rStyle w:val="Hyperlink"/>
                </w:rPr>
                <w:t>中国电子病历产业发展研究分析预测报告（2024年版）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08d77a87f430e" w:history="1">
              <w:r>
                <w:rPr>
                  <w:rStyle w:val="Hyperlink"/>
                </w:rPr>
                <w:t>中国电子病历产业发展研究分析预测报告（2024年版）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11A2932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a08d77a87f430e" w:history="1">
                <w:r>
                  <w:rPr>
                    <w:rStyle w:val="Hyperlink"/>
                  </w:rPr>
                  <w:t>https://www.20087.com/2/93/DianZiBingLiShiChangBaoGao.html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电子病历（Electronic Medical Record, EMR）是医疗信息化的重要组成部分，它将患者的所有医疗信息以电子形式存储，便于医护人员查阅和更新。近年来，随着云计算、大数据和人工智能技术的发展，电子病历系统不仅能够存储基本信息，还能进行数据分析、疾病预测和个性化治疗建议。同时，互联互通的标准如HL7 FHIR的推广，促进了不同医疗机构间的信息共享，提高了医疗服务的连续性和效率。</w:t>
      </w:r>
      <w:r>
        <w:rPr>
          <w:rFonts w:hint="eastAsia"/>
        </w:rPr>
        <w:br/>
      </w:r>
      <w:r>
        <w:rPr>
          <w:rFonts w:hint="eastAsia"/>
        </w:rPr>
        <w:t>　　未来，电子病历将更加注重数据安全和患者参与。随着区块链技术的应用，电子病历的隐私保护和数据完整性将得到增强。同时，移动医疗应用的普及，将使患者能够实时更新和访问自己的健康信息，提高医患沟通的质量和患者的自我管理水平。此外，电子病历与远程医疗的结合，将为偏远地区和行动不便的患者提供更便捷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08d77a87f430e" w:history="1">
        <w:r>
          <w:rPr>
            <w:rStyle w:val="Hyperlink"/>
          </w:rPr>
          <w:t>中国电子病历产业发展研究分析预测报告（2024年版）</w:t>
        </w:r>
      </w:hyperlink>
      <w:r>
        <w:rPr>
          <w:rFonts w:hint="eastAsia"/>
        </w:rPr>
        <w:t>》全面分析了电子病历行业的市场规模、供需状况及产业链结构，深入探讨了电子病历各细分市场的品牌竞争情况和价格动态，聚焦电子病历重点企业经营现状，揭示了行业的集中度和竞争格局。此外，电子病历报告对电子病历行业的市场前景进行了科学预测，揭示了行业未来的发展趋势、潜在风险和机遇。电子病历报告旨在为电子病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电子病历行业概述</w:t>
      </w:r>
      <w:r>
        <w:rPr>
          <w:rFonts w:hint="eastAsia"/>
        </w:rPr>
        <w:br/>
      </w:r>
      <w:r>
        <w:rPr>
          <w:rFonts w:hint="eastAsia"/>
        </w:rPr>
        <w:t>　　第一节 电子病历行业界定</w:t>
      </w:r>
      <w:r>
        <w:rPr>
          <w:rFonts w:hint="eastAsia"/>
        </w:rPr>
        <w:br/>
      </w:r>
      <w:r>
        <w:rPr>
          <w:rFonts w:hint="eastAsia"/>
        </w:rPr>
        <w:t>　　第二节 电子病历行业发展历程</w:t>
      </w:r>
      <w:r>
        <w:rPr>
          <w:rFonts w:hint="eastAsia"/>
        </w:rPr>
        <w:br/>
      </w:r>
      <w:r>
        <w:rPr>
          <w:rFonts w:hint="eastAsia"/>
        </w:rPr>
        <w:t>　　第三节 电子病历产业链分析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二、电子病历产业链模型分析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2023-2024年中国电子病历行业发展环境分析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中国电子病历行业发展经济环境分析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中国电子病历行业发展政策环境分析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一、电子病历行业政策影响分析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二、相关电子病历行业标准分析</w:t>
      </w:r>
      <w:r>
        <w:rPr>
          <w:rFonts w:hint="eastAsia"/>
        </w:rPr>
        <w:br/>
      </w:r>
      <w:r>
        <w:rPr>
          <w:rFonts w:hint="eastAsia"/>
        </w:rPr>
        <w:t>　　第三节 中国电子病历行业发展社会环境分析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2023-2024年世界电子病历行业市场运行形势分析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2023-2024年全球电子病历行业发展概况</w:t>
      </w:r>
      <w:r>
        <w:rPr>
          <w:rFonts w:hint="eastAsia"/>
        </w:rPr>
        <w:br/>
      </w:r>
      <w:r>
        <w:rPr>
          <w:rFonts w:hint="eastAsia"/>
        </w:rPr>
        <w:t>　　第二节 世界电子病历行业发展走势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一、全球电子病历行业市场分布情况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二、全球电子病历行业发展趋势分析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全球电子病历行业重点国家和区域分析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中国电子病历行业市场供需状况分析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中国电子病历市场规模情况</w:t>
      </w:r>
      <w:r>
        <w:rPr>
          <w:rFonts w:hint="eastAsia"/>
        </w:rPr>
        <w:br/>
      </w:r>
      <w:r>
        <w:rPr>
          <w:rFonts w:hint="eastAsia"/>
        </w:rPr>
        <w:t>　　第二节 中国电子病历行业盈利情况分析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中国电子病历市场需求状况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一、2019-2024年电子病历市场需求情况</w:t>
      </w:r>
      <w:r>
        <w:rPr>
          <w:rFonts w:hint="eastAsia"/>
        </w:rPr>
        <w:br/>
      </w:r>
      <w:r>
        <w:rPr>
          <w:rFonts w:hint="eastAsia"/>
        </w:rPr>
        <w:t>　　　　二、2024年电子病历行业市场需求特点分析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三、2024-2030年电子病历市场需求预测</w:t>
      </w:r>
      <w:r>
        <w:rPr>
          <w:rFonts w:hint="eastAsia"/>
        </w:rPr>
        <w:br/>
      </w:r>
      <w:r>
        <w:rPr>
          <w:rFonts w:hint="eastAsia"/>
        </w:rPr>
        <w:t>　　第四节 中国电子病历行业市场供给状况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一、2019-2024年电子病历市场供给情况</w:t>
      </w:r>
      <w:r>
        <w:rPr>
          <w:rFonts w:hint="eastAsia"/>
        </w:rPr>
        <w:br/>
      </w:r>
      <w:r>
        <w:rPr>
          <w:rFonts w:hint="eastAsia"/>
        </w:rPr>
        <w:t>　　　　二、2024年电子病历行业市场供给特点分析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三、2024-2030年电子病历市场供给预测</w:t>
      </w:r>
      <w:r>
        <w:rPr>
          <w:rFonts w:hint="eastAsia"/>
        </w:rPr>
        <w:br/>
      </w:r>
      <w:r>
        <w:rPr>
          <w:rFonts w:hint="eastAsia"/>
        </w:rPr>
        <w:t>　　第五节 电子病历行业市场供需平衡状况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电子病历细分行业市场调研</w:t>
      </w:r>
      <w:r>
        <w:rPr>
          <w:rFonts w:hint="eastAsia"/>
        </w:rPr>
        <w:br/>
      </w:r>
      <w:r>
        <w:rPr>
          <w:rFonts w:hint="eastAsia"/>
        </w:rPr>
        <w:t>　　第一节 电子病历细分行业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电子病历细分行业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中国电子病历行业市场行情分析预测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电子病历价格影响因素分析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2019-2024年中国电子病历市场价格趋向分析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2024-2030年中国电子病历市场价格趋向预测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2019-2024年中国电子病历行业总体发展状况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中国电子病历行业规模情况分析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一、电子病历行业单位规模情况分析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二、电子病历行业人员规模状况分析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三、电子病历行业资产规模状况分析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四、电子病历行业市场规模状况分析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五、电子病历行业敏感性分析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中国电子病历行业财务能力分析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一、电子病历行业盈利能力分析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二、电子病历行业偿债能力分析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三、电子病历行业营运能力分析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四、电子病历行业发展能力分析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2019-2024年中国电子病历行业重点区域发展分析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一、中国电子病历行业重点区域市场结构变化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二、**地区电子病历行业发展分析</w:t>
      </w:r>
      <w:r>
        <w:rPr>
          <w:rFonts w:hint="eastAsia"/>
        </w:rPr>
        <w:br/>
      </w:r>
      <w:r>
        <w:rPr>
          <w:rFonts w:hint="eastAsia"/>
        </w:rPr>
        <w:t>　　　　三、**地区电子病历行业发展分析</w:t>
      </w:r>
      <w:r>
        <w:rPr>
          <w:rFonts w:hint="eastAsia"/>
        </w:rPr>
        <w:br/>
      </w:r>
      <w:r>
        <w:rPr>
          <w:rFonts w:hint="eastAsia"/>
        </w:rPr>
        <w:t>　　　　四、**地区电子病历行业发展分析</w:t>
      </w:r>
      <w:r>
        <w:rPr>
          <w:rFonts w:hint="eastAsia"/>
        </w:rPr>
        <w:br/>
      </w:r>
      <w:r>
        <w:rPr>
          <w:rFonts w:hint="eastAsia"/>
        </w:rPr>
        <w:t>　　　　五、**地区电子病历行业发展分析</w:t>
      </w:r>
      <w:r>
        <w:rPr>
          <w:rFonts w:hint="eastAsia"/>
        </w:rPr>
        <w:br/>
      </w:r>
      <w:r>
        <w:rPr>
          <w:rFonts w:hint="eastAsia"/>
        </w:rPr>
        <w:t>　　　　六、**地区电子病历行业发展分析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电子病历行业重点企业发展调研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电子病历重点企业——******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二、电子病历企业经营情况分析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三、电子病历企业发展规划及前景展望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电子病历重点企业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二、电子病历企业经营情况分析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三、电子病历企业发展规划及前景展望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电子病历重点企业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二、电子病历企业经营情况分析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三、电子病历企业发展规划及前景展望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电子病历重点企业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二、电子病历企业经营情况分析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三、电子病历企业发展规划及前景展望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电子病历重点企业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二、电子病历企业经营情况分析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三、电子病历企业发展规划及前景展望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电子病历企业发展策略分析</w:t>
      </w:r>
      <w:r>
        <w:rPr>
          <w:rFonts w:hint="eastAsia"/>
        </w:rPr>
        <w:br/>
      </w:r>
      <w:r>
        <w:rPr>
          <w:rFonts w:hint="eastAsia"/>
        </w:rPr>
        <w:t>　　第一节 电子病历市场策略分析</w:t>
      </w:r>
      <w:r>
        <w:rPr>
          <w:rFonts w:hint="eastAsia"/>
        </w:rPr>
        <w:br/>
      </w:r>
      <w:r>
        <w:rPr>
          <w:rFonts w:hint="eastAsia"/>
        </w:rPr>
        <w:t>　　　　一、电子病历价格策略分析</w:t>
      </w:r>
      <w:r>
        <w:rPr>
          <w:rFonts w:hint="eastAsia"/>
        </w:rPr>
        <w:br/>
      </w:r>
      <w:r>
        <w:rPr>
          <w:rFonts w:hint="eastAsia"/>
        </w:rPr>
        <w:t>　　　　二、电子病历渠道策略分析</w:t>
      </w:r>
      <w:r>
        <w:rPr>
          <w:rFonts w:hint="eastAsia"/>
        </w:rPr>
        <w:br/>
      </w:r>
      <w:r>
        <w:rPr>
          <w:rFonts w:hint="eastAsia"/>
        </w:rPr>
        <w:t>　　第二节 电子病历销售策略分析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提高电子病历企业竞争力的策略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一、提高中国电子病历企业核心竞争力的对策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二、济研：电子病历企业提升竞争力的主要方向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三、影响电子病历企业核心竞争力的因素及提升途径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四、提高电子病历企业竞争力的策略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对我国电子病历品牌的战略思考</w:t>
      </w:r>
      <w:r>
        <w:rPr>
          <w:rFonts w:hint="eastAsia"/>
        </w:rPr>
        <w:br/>
      </w:r>
      <w:r>
        <w:rPr>
          <w:rFonts w:hint="eastAsia"/>
        </w:rPr>
        <w:t>　　　　一、电子病历实施品牌战略的意义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二、电子病历企业品牌的现状分析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三、我国电子病历企业的品牌战略</w:t>
      </w:r>
      <w:r>
        <w:rPr>
          <w:rFonts w:hint="eastAsia"/>
        </w:rPr>
        <w:br/>
      </w:r>
      <w:r>
        <w:rPr>
          <w:rFonts w:hint="eastAsia"/>
        </w:rPr>
        <w:t>　　　　四、电子病历品牌战略管理的策略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中国电子病历产业市场竞争策略建议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中国电子病历市场竞争策略建议</w:t>
      </w:r>
      <w:r>
        <w:rPr>
          <w:rFonts w:hint="eastAsia"/>
        </w:rPr>
        <w:br/>
      </w:r>
      <w:r>
        <w:rPr>
          <w:rFonts w:hint="eastAsia"/>
        </w:rPr>
        <w:t>　　　　一、电子病历市场定位策略建议</w:t>
      </w:r>
      <w:r>
        <w:rPr>
          <w:rFonts w:hint="eastAsia"/>
        </w:rPr>
        <w:br/>
      </w:r>
      <w:r>
        <w:rPr>
          <w:rFonts w:hint="eastAsia"/>
        </w:rPr>
        <w:t>　　　　二、电子病历产品开发策略建议</w:t>
      </w:r>
      <w:r>
        <w:rPr>
          <w:rFonts w:hint="eastAsia"/>
        </w:rPr>
        <w:br/>
      </w:r>
      <w:r>
        <w:rPr>
          <w:rFonts w:hint="eastAsia"/>
        </w:rPr>
        <w:t>　　　　三、电子病历渠道竞争策略建议</w:t>
      </w:r>
      <w:r>
        <w:rPr>
          <w:rFonts w:hint="eastAsia"/>
        </w:rPr>
        <w:br/>
      </w:r>
      <w:r>
        <w:rPr>
          <w:rFonts w:hint="eastAsia"/>
        </w:rPr>
        <w:t>　　　　四、电子病历品牌竞争策略建议</w:t>
      </w:r>
      <w:r>
        <w:rPr>
          <w:rFonts w:hint="eastAsia"/>
        </w:rPr>
        <w:br/>
      </w:r>
      <w:r>
        <w:rPr>
          <w:rFonts w:hint="eastAsia"/>
        </w:rPr>
        <w:t>　　　　五、电子病历价格竞争策略建议</w:t>
      </w:r>
      <w:r>
        <w:rPr>
          <w:rFonts w:hint="eastAsia"/>
        </w:rPr>
        <w:br/>
      </w:r>
      <w:r>
        <w:rPr>
          <w:rFonts w:hint="eastAsia"/>
        </w:rPr>
        <w:t>　　　　六、电子病历客户服务策略建议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中国电子病历产业竞争战略建议</w:t>
      </w:r>
      <w:r>
        <w:rPr>
          <w:rFonts w:hint="eastAsia"/>
        </w:rPr>
        <w:br/>
      </w:r>
      <w:r>
        <w:rPr>
          <w:rFonts w:hint="eastAsia"/>
        </w:rPr>
        <w:t>　　　　一、电子病历竞争战略选择建议</w:t>
      </w:r>
      <w:r>
        <w:rPr>
          <w:rFonts w:hint="eastAsia"/>
        </w:rPr>
        <w:br/>
      </w:r>
      <w:r>
        <w:rPr>
          <w:rFonts w:hint="eastAsia"/>
        </w:rPr>
        <w:t>　　　　二、电子病历产业升级策略建议</w:t>
      </w:r>
      <w:r>
        <w:rPr>
          <w:rFonts w:hint="eastAsia"/>
        </w:rPr>
        <w:br/>
      </w:r>
      <w:r>
        <w:rPr>
          <w:rFonts w:hint="eastAsia"/>
        </w:rPr>
        <w:t>　　　　三、电子病历产业转移策略建议</w:t>
      </w:r>
      <w:r>
        <w:rPr>
          <w:rFonts w:hint="eastAsia"/>
        </w:rPr>
        <w:br/>
      </w:r>
      <w:r>
        <w:rPr>
          <w:rFonts w:hint="eastAsia"/>
        </w:rPr>
        <w:t>　　　　四、电子病历价值链定位建议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中国电子病历行业发展趋势及投资风险分析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2024-2030年电子病历行业发展趋势预测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一、中国电子病历行业发展方向分析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二、2024年中国电子病历行业市场规模预测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三、中国电子病历行业供给情况预测分析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四、中国电子病历行业需求情况预测分析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当前电子病历行业存在的问题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2024-2030年中国电子病历行业投资风险分析</w:t>
      </w:r>
      <w:r>
        <w:rPr>
          <w:rFonts w:hint="eastAsia"/>
        </w:rPr>
        <w:br/>
      </w:r>
      <w:r>
        <w:rPr>
          <w:rFonts w:hint="eastAsia"/>
        </w:rPr>
        <w:t>　　　　一、电子病历市场竞争风险</w:t>
      </w:r>
      <w:r>
        <w:rPr>
          <w:rFonts w:hint="eastAsia"/>
        </w:rPr>
        <w:br/>
      </w:r>
      <w:r>
        <w:rPr>
          <w:rFonts w:hint="eastAsia"/>
        </w:rPr>
        <w:t>　　　　二、电子病历行业原材料压力风险分析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三、电子病历技术风险分析</w:t>
      </w:r>
      <w:r>
        <w:rPr>
          <w:rFonts w:hint="eastAsia"/>
        </w:rPr>
        <w:br/>
      </w:r>
      <w:r>
        <w:rPr>
          <w:rFonts w:hint="eastAsia"/>
        </w:rPr>
        <w:t>　　　　四、电子病历行业政策和体制风险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五、电子病历行业外资进入现状及对未来市场的威胁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电子病历市场预测及项目投资建议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中国电子病历行业生产、营销企业投资运作模式分析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2024年电子病历行业外销与内销优势分析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2024-2030年中国电子病历行业市场规模及增长趋势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2024-2030年中国电子病历行业投资规模预测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2024-2030年电子病历行业市场盈利预测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中智-林-－电子病历行业项目投资建议</w:t>
      </w:r>
      <w:r>
        <w:rPr>
          <w:rFonts w:hint="eastAsia"/>
        </w:rPr>
        <w:br/>
      </w:r>
      <w:r>
        <w:rPr>
          <w:rFonts w:hint="eastAsia"/>
        </w:rPr>
        <w:t>　　　　一、电子病历技术应用注意事项</w:t>
      </w:r>
      <w:r>
        <w:rPr>
          <w:rFonts w:hint="eastAsia"/>
        </w:rPr>
        <w:br/>
      </w:r>
      <w:r>
        <w:rPr>
          <w:rFonts w:hint="eastAsia"/>
        </w:rPr>
        <w:t>　　　　二、电子病历项目投资注意事项</w:t>
      </w:r>
      <w:r>
        <w:rPr>
          <w:rFonts w:hint="eastAsia"/>
        </w:rPr>
        <w:br/>
      </w:r>
      <w:r>
        <w:rPr>
          <w:rFonts w:hint="eastAsia"/>
        </w:rPr>
        <w:t>　　　　三、电子病历生产开发注意事项</w:t>
      </w:r>
      <w:r>
        <w:rPr>
          <w:rFonts w:hint="eastAsia"/>
        </w:rPr>
        <w:br/>
      </w:r>
      <w:r>
        <w:rPr>
          <w:rFonts w:hint="eastAsia"/>
        </w:rPr>
        <w:t>　　　　四、电子病历销售注意事项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电子病历介绍</w:t>
      </w:r>
      <w:r>
        <w:rPr>
          <w:rFonts w:hint="eastAsia"/>
        </w:rPr>
        <w:br/>
      </w:r>
      <w:r>
        <w:rPr>
          <w:rFonts w:hint="eastAsia"/>
        </w:rPr>
        <w:t>　　图表 电子病历图片</w:t>
      </w:r>
      <w:r>
        <w:rPr>
          <w:rFonts w:hint="eastAsia"/>
        </w:rPr>
        <w:br/>
      </w:r>
      <w:r>
        <w:rPr>
          <w:rFonts w:hint="eastAsia"/>
        </w:rPr>
        <w:t>　　图表 电子病历产业链调研</w:t>
      </w:r>
      <w:r>
        <w:rPr>
          <w:rFonts w:hint="eastAsia"/>
        </w:rPr>
        <w:br/>
      </w:r>
      <w:r>
        <w:rPr>
          <w:rFonts w:hint="eastAsia"/>
        </w:rPr>
        <w:t>　　图表 电子病历行业特点</w:t>
      </w:r>
      <w:r>
        <w:rPr>
          <w:rFonts w:hint="eastAsia"/>
        </w:rPr>
        <w:br/>
      </w:r>
      <w:r>
        <w:rPr>
          <w:rFonts w:hint="eastAsia"/>
        </w:rPr>
        <w:t>　　图表 电子病历政策</w:t>
      </w:r>
      <w:r>
        <w:rPr>
          <w:rFonts w:hint="eastAsia"/>
        </w:rPr>
        <w:br/>
      </w:r>
      <w:r>
        <w:rPr>
          <w:rFonts w:hint="eastAsia"/>
        </w:rPr>
        <w:t>　　图表 电子病历技术 标准</w:t>
      </w:r>
      <w:r>
        <w:rPr>
          <w:rFonts w:hint="eastAsia"/>
        </w:rPr>
        <w:br/>
      </w:r>
      <w:r>
        <w:rPr>
          <w:rFonts w:hint="eastAsia"/>
        </w:rPr>
        <w:t>　　图表 电子病历最新消息 动态</w:t>
      </w:r>
      <w:r>
        <w:rPr>
          <w:rFonts w:hint="eastAsia"/>
        </w:rPr>
        <w:br/>
      </w:r>
      <w:r>
        <w:rPr>
          <w:rFonts w:hint="eastAsia"/>
        </w:rPr>
        <w:t>　　图表 电子病历行业现状</w:t>
      </w:r>
      <w:r>
        <w:rPr>
          <w:rFonts w:hint="eastAsia"/>
        </w:rPr>
        <w:br/>
      </w:r>
      <w:r>
        <w:rPr>
          <w:rFonts w:hint="eastAsia"/>
        </w:rPr>
        <w:t>　　图表 2019-2024年电子病历行业市场容量统计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2019-2024年中国电子病历市场规模情况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2019-2024年中国电子病历销售统计</w:t>
      </w:r>
      <w:r>
        <w:rPr>
          <w:rFonts w:hint="eastAsia"/>
        </w:rPr>
        <w:br/>
      </w:r>
      <w:r>
        <w:rPr>
          <w:rFonts w:hint="eastAsia"/>
        </w:rPr>
        <w:t>　　图表 2019-2024年中国电子病历利润总额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2019-2024年中国电子病历企业数量统计</w:t>
      </w:r>
      <w:r>
        <w:rPr>
          <w:rFonts w:hint="eastAsia"/>
        </w:rPr>
        <w:br/>
      </w:r>
      <w:r>
        <w:rPr>
          <w:rFonts w:hint="eastAsia"/>
        </w:rPr>
        <w:t>　　图表 2024年电子病历成本和利润分析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2019-2024年中国电子病历行业经营效益分析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2019-2024年中国电子病历行业发展能力分析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2019-2024年中国电子病历行业盈利能力分析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2019-2024年中国电子病历行业运营能力分析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2019-2024年中国电子病历行业偿债能力分析</w:t>
      </w:r>
      <w:r>
        <w:rPr>
          <w:rFonts w:hint="eastAsia"/>
        </w:rPr>
        <w:br/>
      </w:r>
      <w:r>
        <w:rPr>
          <w:rFonts w:hint="eastAsia"/>
        </w:rPr>
        <w:t>　　图表 电子病历品牌分析</w:t>
      </w:r>
      <w:r>
        <w:rPr>
          <w:rFonts w:hint="eastAsia"/>
        </w:rPr>
        <w:br/>
      </w:r>
      <w:r>
        <w:rPr>
          <w:rFonts w:hint="eastAsia"/>
        </w:rPr>
        <w:t>　　图表 **地区电子病历市场规模</w:t>
      </w:r>
      <w:r>
        <w:rPr>
          <w:rFonts w:hint="eastAsia"/>
        </w:rPr>
        <w:br/>
      </w:r>
      <w:r>
        <w:rPr>
          <w:rFonts w:hint="eastAsia"/>
        </w:rPr>
        <w:t>　　图表 **地区电子病历行业市场需求</w:t>
      </w:r>
      <w:r>
        <w:rPr>
          <w:rFonts w:hint="eastAsia"/>
        </w:rPr>
        <w:br/>
      </w:r>
      <w:r>
        <w:rPr>
          <w:rFonts w:hint="eastAsia"/>
        </w:rPr>
        <w:t>　　图表 **地区电子病历市场调研</w:t>
      </w:r>
      <w:r>
        <w:rPr>
          <w:rFonts w:hint="eastAsia"/>
        </w:rPr>
        <w:br/>
      </w:r>
      <w:r>
        <w:rPr>
          <w:rFonts w:hint="eastAsia"/>
        </w:rPr>
        <w:t>　　图表 **地区电子病历行业市场需求分析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**地区电子病历市场规模</w:t>
      </w:r>
      <w:r>
        <w:rPr>
          <w:rFonts w:hint="eastAsia"/>
        </w:rPr>
        <w:br/>
      </w:r>
      <w:r>
        <w:rPr>
          <w:rFonts w:hint="eastAsia"/>
        </w:rPr>
        <w:t>　　图表 **地区电子病历行业市场需求</w:t>
      </w:r>
      <w:r>
        <w:rPr>
          <w:rFonts w:hint="eastAsia"/>
        </w:rPr>
        <w:br/>
      </w:r>
      <w:r>
        <w:rPr>
          <w:rFonts w:hint="eastAsia"/>
        </w:rPr>
        <w:t>　　图表 **地区电子病历市场调研</w:t>
      </w:r>
      <w:r>
        <w:rPr>
          <w:rFonts w:hint="eastAsia"/>
        </w:rPr>
        <w:br/>
      </w:r>
      <w:r>
        <w:rPr>
          <w:rFonts w:hint="eastAsia"/>
        </w:rPr>
        <w:t>　　图表 **地区电子病历市场需求分析</w:t>
      </w:r>
      <w:r>
        <w:rPr>
          <w:rFonts w:hint="eastAsia"/>
        </w:rPr>
        <w:br/>
      </w:r>
      <w:r>
        <w:rPr>
          <w:rFonts w:hint="eastAsia"/>
        </w:rPr>
        <w:t>　　图表 电子病历上游发展</w:t>
      </w:r>
      <w:r>
        <w:rPr>
          <w:rFonts w:hint="eastAsia"/>
        </w:rPr>
        <w:br/>
      </w:r>
      <w:r>
        <w:rPr>
          <w:rFonts w:hint="eastAsia"/>
        </w:rPr>
        <w:t>　　图表 电子病历下游发展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电子病历企业（一）概况</w:t>
      </w:r>
      <w:r>
        <w:rPr>
          <w:rFonts w:hint="eastAsia"/>
        </w:rPr>
        <w:br/>
      </w:r>
      <w:r>
        <w:rPr>
          <w:rFonts w:hint="eastAsia"/>
        </w:rPr>
        <w:t>　　图表 企业电子病历业务</w:t>
      </w:r>
      <w:r>
        <w:rPr>
          <w:rFonts w:hint="eastAsia"/>
        </w:rPr>
        <w:br/>
      </w:r>
      <w:r>
        <w:rPr>
          <w:rFonts w:hint="eastAsia"/>
        </w:rPr>
        <w:t>　　图表 电子病历企业（一）经营情况分析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电子病历企业（一）盈利能力情况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电子病历企业（一）偿债能力情况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电子病历企业（一）运营能力情况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电子病历企业（一）成长能力情况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电子病历企业（二）简介</w:t>
      </w:r>
      <w:r>
        <w:rPr>
          <w:rFonts w:hint="eastAsia"/>
        </w:rPr>
        <w:br/>
      </w:r>
      <w:r>
        <w:rPr>
          <w:rFonts w:hint="eastAsia"/>
        </w:rPr>
        <w:t>　　图表 企业电子病历业务</w:t>
      </w:r>
      <w:r>
        <w:rPr>
          <w:rFonts w:hint="eastAsia"/>
        </w:rPr>
        <w:br/>
      </w:r>
      <w:r>
        <w:rPr>
          <w:rFonts w:hint="eastAsia"/>
        </w:rPr>
        <w:t>　　图表 电子病历企业（二）经营情况分析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电子病历企业（二）盈利能力情况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电子病历企业（二）偿债能力情况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电子病历企业（二）运营能力情况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电子病历企业（二）成长能力情况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电子病历企业（三）概况</w:t>
      </w:r>
      <w:r>
        <w:rPr>
          <w:rFonts w:hint="eastAsia"/>
        </w:rPr>
        <w:br/>
      </w:r>
      <w:r>
        <w:rPr>
          <w:rFonts w:hint="eastAsia"/>
        </w:rPr>
        <w:t>　　图表 企业电子病历业务</w:t>
      </w:r>
      <w:r>
        <w:rPr>
          <w:rFonts w:hint="eastAsia"/>
        </w:rPr>
        <w:br/>
      </w:r>
      <w:r>
        <w:rPr>
          <w:rFonts w:hint="eastAsia"/>
        </w:rPr>
        <w:t>　　图表 电子病历企业（三）经营情况分析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电子病历企业（三）盈利能力情况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电子病历企业（三）偿债能力情况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电子病历企业（三）运营能力情况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电子病历企业（三）成长能力情况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电子病历企业（四）简介</w:t>
      </w:r>
      <w:r>
        <w:rPr>
          <w:rFonts w:hint="eastAsia"/>
        </w:rPr>
        <w:br/>
      </w:r>
      <w:r>
        <w:rPr>
          <w:rFonts w:hint="eastAsia"/>
        </w:rPr>
        <w:t>　　图表 企业电子病历业务</w:t>
      </w:r>
      <w:r>
        <w:rPr>
          <w:rFonts w:hint="eastAsia"/>
        </w:rPr>
        <w:br/>
      </w:r>
      <w:r>
        <w:rPr>
          <w:rFonts w:hint="eastAsia"/>
        </w:rPr>
        <w:t>　　图表 电子病历企业（四）经营情况分析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电子病历企业（四）盈利能力情况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电子病历企业（四）偿债能力情况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电子病历企业（四）运营能力情况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电子病历企业（四）成长能力情况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电子病历投资、并购情况</w:t>
      </w:r>
      <w:r>
        <w:rPr>
          <w:rFonts w:hint="eastAsia"/>
        </w:rPr>
        <w:br/>
      </w:r>
      <w:r>
        <w:rPr>
          <w:rFonts w:hint="eastAsia"/>
        </w:rPr>
        <w:t>　　图表 电子病历优势</w:t>
      </w:r>
      <w:r>
        <w:rPr>
          <w:rFonts w:hint="eastAsia"/>
        </w:rPr>
        <w:br/>
      </w:r>
      <w:r>
        <w:rPr>
          <w:rFonts w:hint="eastAsia"/>
        </w:rPr>
        <w:t>　　图表 电子病历劣势</w:t>
      </w:r>
      <w:r>
        <w:rPr>
          <w:rFonts w:hint="eastAsia"/>
        </w:rPr>
        <w:br/>
      </w:r>
      <w:r>
        <w:rPr>
          <w:rFonts w:hint="eastAsia"/>
        </w:rPr>
        <w:t>　　图表 电子病历机会</w:t>
      </w:r>
      <w:r>
        <w:rPr>
          <w:rFonts w:hint="eastAsia"/>
        </w:rPr>
        <w:br/>
      </w:r>
      <w:r>
        <w:rPr>
          <w:rFonts w:hint="eastAsia"/>
        </w:rPr>
        <w:t>　　图表 电子病历威胁</w:t>
      </w:r>
      <w:r>
        <w:rPr>
          <w:rFonts w:hint="eastAsia"/>
        </w:rPr>
        <w:br/>
      </w:r>
      <w:r>
        <w:rPr>
          <w:rFonts w:hint="eastAsia"/>
        </w:rPr>
        <w:t>　　图表 进入电子病历行业壁垒</w:t>
      </w:r>
      <w:r>
        <w:rPr>
          <w:rFonts w:hint="eastAsia"/>
        </w:rPr>
        <w:br/>
      </w:r>
      <w:r>
        <w:rPr>
          <w:rFonts w:hint="eastAsia"/>
        </w:rPr>
        <w:t>　　图表 电子病历发展有利因素</w:t>
      </w:r>
      <w:r>
        <w:rPr>
          <w:rFonts w:hint="eastAsia"/>
        </w:rPr>
        <w:br/>
      </w:r>
      <w:r>
        <w:rPr>
          <w:rFonts w:hint="eastAsia"/>
        </w:rPr>
        <w:t>　　图表 电子病历发展不利因素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2024-2030年中国电子病历行业信息化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2024-2030年中国电子病历行业市场容量预测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2024-2030年中国电子病历行业市场规模预测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2024-2030年中国电子病历行业风险</w:t>
      </w:r>
      <w:r>
        <w:rPr>
          <w:rFonts w:hint="eastAsia"/>
        </w:rPr>
        <w:br/>
      </w:r>
      <w:r>
        <w:rPr>
          <w:rFonts w:hint="eastAsia"/>
        </w:rPr>
        <w:t>　　图表 2024-2030年中国电子病历市场前景分析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2024-2030年中国电子病历发展趋势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08d77a87f430e" w:history="1">
        <w:r>
          <w:rPr>
            <w:rStyle w:val="Hyperlink"/>
          </w:rPr>
          <w:t>中国电子病历产业发展研究分析预测报告（2024年版）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11A2932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a08d77a87f430e" w:history="1">
        <w:r>
          <w:rPr>
            <w:rStyle w:val="Hyperlink"/>
          </w:rPr>
          <w:t>https://www.20087.com/2/93/DianZiBingLiShiChangBaoGao.html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df6224a22413c" w:history="1">
      <w:r>
        <w:rPr>
          <w:rStyle w:val="Hyperlink"/>
        </w:rPr>
        <w:t>中国电子病历产业发展研究分析预测报告（2024年版）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DianZiBingLiShiChangBaoGao.html" TargetMode="External" Id="R8ba08d77a87f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DianZiBingLiShiChangBaoGao.html" TargetMode="External" Id="R335df6224a22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2024-01-03T08:47:00Z</dcterms:created>
  <dcterms:modified xsi:type="dcterms:W3CDTF">2024-01-03T09:47:00Z</dcterms:modified>
  <dc:subject>中国电子病历产业发展研究分析预测报告（2024年版）</dc:subject>
  <dc:title>中国电子病历产业发展研究分析预测报告（2024年版）</dc:title>
  <cp:keywords>中国电子病历产业发展研究分析预测报告（2024年版）</cp:keywords>
  <dc:description>中国电子病历产业发展研究分析预测报告（2024年版）</dc:description>
</cp:coreProperties>
</file>