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2715235b48e9" w:history="1">
              <w:r>
                <w:rPr>
                  <w:rStyle w:val="Hyperlink"/>
                </w:rPr>
                <w:t>2022-2028年全球与中国耦合电容器行业发展深度调研与未来趋势预测报告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2715235b48e9" w:history="1">
              <w:r>
                <w:rPr>
                  <w:rStyle w:val="Hyperlink"/>
                </w:rPr>
                <w:t>2022-2028年全球与中国耦合电容器行业发展深度调研与未来趋势预测报告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c2715235b48e9" w:history="1">
                <w:r>
                  <w:rPr>
                    <w:rStyle w:val="Hyperlink"/>
                  </w:rPr>
                  <w:t>https://www.20087.com/2/53/OuHeDianRongQiWeiLaiFaZhanQuShi.html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cc2715235b48e9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》主要分析了耦合电容器行业的市场规模、耦合电容器市场供需状况、耦合电容器市场竞争状况和耦合电容器主要企业经营情况，同时对耦合电容器行业的未来发展做出了科学预测。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2715235b48e9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在多年耦合电容器行业研究的基础上，结合全球及中国耦合电容器行业市场的发展现状，通过资深研究团队对耦合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2715235b48e9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》可以帮助投资者准确把握耦合电容器行业的市场现状，为投资者进行投资作出耦合电容器行业前景预判，挖掘耦合电容器行业投资价值，同时提出耦合电容器行业投资策略、生产策略、营销策略等方面的建议。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耦合电容器行业简介</w:t>
      </w:r>
      <w:r>
        <w:rPr>
          <w:rFonts w:hint="eastAsia"/>
        </w:rPr>
        <w:br/>
      </w:r>
      <w:r>
        <w:rPr>
          <w:rFonts w:hint="eastAsia"/>
        </w:rPr>
        <w:t>　　　　1.1.1 耦合电容器行业界定及分类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耦合电容器行业特征</w:t>
      </w:r>
      <w:r>
        <w:rPr>
          <w:rFonts w:hint="eastAsia"/>
        </w:rPr>
        <w:br/>
      </w:r>
      <w:r>
        <w:rPr>
          <w:rFonts w:hint="eastAsia"/>
        </w:rPr>
        <w:t>　　1.2 耦合电容器产品主要分类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高压式</w:t>
      </w:r>
      <w:r>
        <w:rPr>
          <w:rFonts w:hint="eastAsia"/>
        </w:rPr>
        <w:br/>
      </w:r>
      <w:r>
        <w:rPr>
          <w:rFonts w:hint="eastAsia"/>
        </w:rPr>
        <w:t>　　　　1.2.3 低电压式</w:t>
      </w:r>
      <w:r>
        <w:rPr>
          <w:rFonts w:hint="eastAsia"/>
        </w:rPr>
        <w:br/>
      </w:r>
      <w:r>
        <w:rPr>
          <w:rFonts w:hint="eastAsia"/>
        </w:rPr>
        <w:t>　　1.3 耦合电容器主要应用领域分析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住宅区</w:t>
      </w:r>
      <w:r>
        <w:rPr>
          <w:rFonts w:hint="eastAsia"/>
        </w:rPr>
        <w:br/>
      </w:r>
      <w:r>
        <w:rPr>
          <w:rFonts w:hint="eastAsia"/>
        </w:rPr>
        <w:t>　　　　1.3.2 商业部门</w:t>
      </w:r>
      <w:r>
        <w:rPr>
          <w:rFonts w:hint="eastAsia"/>
        </w:rPr>
        <w:br/>
      </w:r>
      <w:r>
        <w:rPr>
          <w:rFonts w:hint="eastAsia"/>
        </w:rPr>
        <w:t>　　　　1.3.3 工业部门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全球耦合电容器供需现状及预测（2017-2021年）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全球耦合电容器产能、产量、产能利用率及发展趋势（2017-2021年）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全球耦合电容器产量、表观消费量及发展趋势（2017-2021年）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全球耦合电容器产量、市场需求量及发展趋势（2017-2021年）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中国耦合电容器供需现状及预测（2017-2021年）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中国耦合电容器产能、产量、产能利用率及发展趋势（2017-2021年）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中国耦合电容器产量、表观消费量及发展趋势（2017-2021年）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中国耦合电容器产量、市场需求量及发展趋势（2017-2021年）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耦合电容器中国及欧美日等行业政策分析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全球与中国主要厂商耦合电容器产量、产值及竞争分析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全球市场耦合电容器主要厂商2021和2022年产量、产值及市场份额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全球市场耦合电容器主要厂商2021和2022年产量列表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全球市场耦合电容器主要厂商2021和2022年产值列表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全球市场耦合电容器主要厂商2021和2022年产品价格列表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中国市场耦合电容器主要厂商2021和2022年产量、产值及市场份额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中国市场耦合电容器主要厂商2021和2022年产量列表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中国市场耦合电容器主要厂商2021和2022年产值列表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耦合电容器厂商产地分布及商业化日期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耦合电容器行业集中度、竞争程度分析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耦合电容器行业集中度分析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耦合电容器行业竞争程度分析</w:t>
      </w:r>
      <w:r>
        <w:rPr>
          <w:rFonts w:hint="eastAsia"/>
        </w:rPr>
        <w:br/>
      </w:r>
      <w:r>
        <w:rPr>
          <w:rFonts w:hint="eastAsia"/>
        </w:rPr>
        <w:t>　　2.5 耦合电容器全球领先企业SWOT分析</w:t>
      </w:r>
      <w:r>
        <w:rPr>
          <w:rFonts w:hint="eastAsia"/>
        </w:rPr>
        <w:br/>
      </w:r>
      <w:r>
        <w:rPr>
          <w:rFonts w:hint="eastAsia"/>
        </w:rPr>
        <w:t>　　2.6 耦合电容器中国企业SWOT分析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从生产角度分析全球主要地区耦合电容器产量、产值、市场份额、增长率及发展趋势（2017-2021年）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全球主要地区耦合电容器产量、产值及市场份额（2017-2021年）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全球主要地区耦合电容器产量及市场份额（2017-2021年）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全球主要地区耦合电容器产值及市场份额（2017-2021年）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从消费角度分析全球主要地区耦合电容器消费量、市场份额及发展趋势（2017-2021年）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全球主要地区耦合电容器消费量、市场份额及发展预测（2017-2021年）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全球与中国耦合电容器主要生产商分析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不同类型耦合电容器产量、价格、产值及市场份额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全球市场不同类型耦合电容器产量、产值及市场份额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全球市场耦合电容器不同类型耦合电容器产量及市场份额（2017-2021年）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全球市场不同类型耦合电容器产值、市场份额（2017-2021年）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中国市场耦合电容器主要分类产量、产值及市场份额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中国市场耦合电容器主要分类产量及市场份额及（2017-2021年）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中国市场耦合电容器主要分类产值、市场份额（2017-2021年）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中国市场耦合电容器主要分类价格走势（2017-2021年）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耦合电容器产业链分析</w:t>
      </w:r>
      <w:r>
        <w:rPr>
          <w:rFonts w:hint="eastAsia"/>
        </w:rPr>
        <w:br/>
      </w:r>
      <w:r>
        <w:rPr>
          <w:rFonts w:hint="eastAsia"/>
        </w:rPr>
        <w:t>　　7.2 耦合电容器产业上游供应分析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全球市场耦合电容器下游主要应用领域消费量、市场份额及增长率（2017-2021年）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中国市场耦合电容器主要应用领域消费量、市场份额及增长率（2017-2021年）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中国市场耦合电容器产量、消费量、进出口分析及未来趋势（2017-2021年）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中国市场耦合电容器产量、消费量、进出口分析及未来趋势（2017-2021年）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中国市场耦合电容器进出口贸易趋势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中国市场耦合电容器主要进口来源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中国市场耦合电容器主要出口目的地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中国市场耦合电容器主要地区分布</w:t>
      </w:r>
      <w:r>
        <w:rPr>
          <w:rFonts w:hint="eastAsia"/>
        </w:rPr>
        <w:br/>
      </w:r>
      <w:r>
        <w:rPr>
          <w:rFonts w:hint="eastAsia"/>
        </w:rPr>
        <w:t>　　9.1 中国耦合电容器生产地区分布</w:t>
      </w:r>
      <w:r>
        <w:rPr>
          <w:rFonts w:hint="eastAsia"/>
        </w:rPr>
        <w:br/>
      </w:r>
      <w:r>
        <w:rPr>
          <w:rFonts w:hint="eastAsia"/>
        </w:rPr>
        <w:t>　　9.2 中国耦合电容器消费地区分布</w:t>
      </w:r>
      <w:r>
        <w:rPr>
          <w:rFonts w:hint="eastAsia"/>
        </w:rPr>
        <w:br/>
      </w:r>
      <w:r>
        <w:rPr>
          <w:rFonts w:hint="eastAsia"/>
        </w:rPr>
        <w:t>　　9.3 中国耦合电容器市场集中度及发展趋势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耦合电容器技术及相关行业技术发展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中~智~林~－耦合电容器销售渠道分析及建议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国内市场耦合电容器销售渠道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国内市场耦合电容器未来销售模式及销售渠道的趋势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企业海外耦合电容器销售渠道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欧美日等地区耦合电容器销售渠道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欧美日等地区耦合电容器未来销售模式及销售渠道的趋势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耦合电容器销售/营销策略建议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耦合电容器产品市场定位及目标消费者分析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耦合电容器产品图片</w:t>
      </w:r>
      <w:r>
        <w:rPr>
          <w:rFonts w:hint="eastAsia"/>
        </w:rPr>
        <w:br/>
      </w:r>
      <w:r>
        <w:rPr>
          <w:rFonts w:hint="eastAsia"/>
        </w:rPr>
        <w:t>　　表 耦合电容器产品分类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2022年全球不同种类耦合电容器产量市场份额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不同种类耦合电容器价格列表及趋势（2017-2021年）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高压式产品图片</w:t>
      </w:r>
      <w:r>
        <w:rPr>
          <w:rFonts w:hint="eastAsia"/>
        </w:rPr>
        <w:br/>
      </w:r>
      <w:r>
        <w:rPr>
          <w:rFonts w:hint="eastAsia"/>
        </w:rPr>
        <w:t>　　图 低电压式产品图片</w:t>
      </w:r>
      <w:r>
        <w:rPr>
          <w:rFonts w:hint="eastAsia"/>
        </w:rPr>
        <w:br/>
      </w:r>
      <w:r>
        <w:rPr>
          <w:rFonts w:hint="eastAsia"/>
        </w:rPr>
        <w:t>　　表 耦合电容器主要应用领域表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全球2021年耦合电容器不同应用领域消费量市场份额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全球市场耦合电容器产量（万台）及增长率（2017-2021年）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全球市场耦合电容器产值（万元）及增长率（2017-2021年）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中国市场耦合电容器产量（万台）、增长率及发展趋势（2017-2021年）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中国市场耦合电容器产值（万元）、增长率及未来发展趋势（2017-2021年）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全球耦合电容器产能（万台）、产量（万台）、产能利用率及发展趋势（2017-2021年）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全球耦合电容器产量（万台）、表观消费量及发展趋势（2017-2021年）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全球耦合电容器产量（万台）、市场需求量及发展趋势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中国耦合电容器产能（万台）、产量（万台）、产能利用率及发展趋势（2017-2021年）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中国耦合电容器产量（万台）、表观消费量及发展趋势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中国耦合电容器产量（万台）、市场需求量及发展趋势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全球市场耦合电容器主要厂商2021年产量市场份额列表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全球市场耦合电容器主要厂商2021年产值市场份额列表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中国市场耦合电容器主要厂商2021年产量市场份额列表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中国市场耦合电容器主要厂商2021年产值市场份额列表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耦合电容器厂商产地分布及商业化日期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耦合电容器全球领先企业SWOT分析</w:t>
      </w:r>
      <w:r>
        <w:rPr>
          <w:rFonts w:hint="eastAsia"/>
        </w:rPr>
        <w:br/>
      </w:r>
      <w:r>
        <w:rPr>
          <w:rFonts w:hint="eastAsia"/>
        </w:rPr>
        <w:t>　　表 耦合电容器中国企业SWOT分析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耦合电容器产业链图</w:t>
      </w:r>
      <w:r>
        <w:rPr>
          <w:rFonts w:hint="eastAsia"/>
        </w:rPr>
        <w:br/>
      </w:r>
      <w:r>
        <w:rPr>
          <w:rFonts w:hint="eastAsia"/>
        </w:rPr>
        <w:t>　　表 耦合电容器上游原料供应商及联系方式列表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2022年全球市场耦合电容器主要应用领域消费量市场份额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2715235b48e9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c2715235b48e9" w:history="1">
        <w:r>
          <w:rPr>
            <w:rStyle w:val="Hyperlink"/>
          </w:rPr>
          <w:t>https://www.20087.com/2/53/OuHeDianRongQiWeiLaiFaZhanQuShi.html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1fe020324d9a" w:history="1">
      <w:r>
        <w:rPr>
          <w:rStyle w:val="Hyperlink"/>
        </w:rPr>
        <w:t>2022-2028年全球与中国耦合电容器行业发展深度调研与未来趋势预测报告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OuHeDianRongQiWeiLaiFaZhanQuShi.html" TargetMode="External" Id="R68cc2715235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OuHeDianRongQiWeiLaiFaZhanQuShi.html" TargetMode="External" Id="R4b171fe02032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2022-02-11T01:44:00Z</dcterms:created>
  <dcterms:modified xsi:type="dcterms:W3CDTF">2022-02-11T02:44:00Z</dcterms:modified>
  <dc:subject>2022-2028年全球与中国耦合电容器行业发展深度调研与未来趋势预测报告</dc:subject>
  <dc:title>2022-2028年全球与中国耦合电容器行业发展深度调研与未来趋势预测报告</dc:title>
  <cp:keywords>2022-2028年全球与中国耦合电容器行业发展深度调研与未来趋势预测报告</cp:keywords>
  <dc:description>2022-2028年全球与中国耦合电容器行业发展深度调研与未来趋势预测报告</dc:description>
</cp:coreProperties>
</file>