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62b9311054619" w:history="1">
              <w:r>
                <w:rPr>
                  <w:rStyle w:val="Hyperlink"/>
                </w:rPr>
                <w:t>2025-2031年中国节能控制器行业现状与前景分析报告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62b9311054619" w:history="1">
              <w:r>
                <w:rPr>
                  <w:rStyle w:val="Hyperlink"/>
                </w:rPr>
                <w:t>2025-2031年中国节能控制器行业现状与前景分析报告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62b9311054619" w:history="1">
                <w:r>
                  <w:rPr>
                    <w:rStyle w:val="Hyperlink"/>
                  </w:rPr>
                  <w:t>https://www.20087.com/2/83/JieNengKongZhiQiFaZhanXianZhuangQianJing.html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控制器是建筑自动化和工业节能领域的重要组成部分，通过智能控制策略，如变频调速、智能照明、温度调节等，实现能源的高效利用。随着物联网和大数据技术的发展，节能控制器能够收集和分析设备运行数据，优化能源分配，减少能源浪费。同时，用户界面的友好设计，使管理者能够轻松监控和调整能源使用情况。</w:t>
      </w:r>
      <w:r>
        <w:rPr>
          <w:rFonts w:hint="eastAsia"/>
        </w:rPr>
        <w:br/>
      </w:r>
      <w:r>
        <w:rPr>
          <w:rFonts w:hint="eastAsia"/>
        </w:rPr>
        <w:t>　　未来，节能控制器将更加侧重于数据驱动的决策和自适应控制。借助人工智能和机器学习算法，节能控制器将能够预测能源需求，提前调整设备运行状态，实现动态平衡。此外，与可再生能源系统的集成，如太阳能光伏板和风力发电机，将使节能控制器成为智能能源管理的核心，促进能源的多元化和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62b9311054619" w:history="1">
        <w:r>
          <w:rPr>
            <w:rStyle w:val="Hyperlink"/>
          </w:rPr>
          <w:t>2025-2031年中国节能控制器行业现状与前景分析报告</w:t>
        </w:r>
      </w:hyperlink>
      <w:r>
        <w:rPr>
          <w:rFonts w:hint="eastAsia"/>
        </w:rPr>
        <w:t>》基于深入调研和权威数据，全面系统地展现了中国节能控制器行业的现状与未来趋势。报告依托国家权威机构和相关协会的资料，严谨分析了节能控制器市场规模、竞争格局、技术创新及消费需求等核心要素。通过翔实数据和直观图表，为节能控制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节能控制器行业相关概述</w:t>
      </w:r>
      <w:r>
        <w:rPr>
          <w:rFonts w:hint="eastAsia"/>
        </w:rPr>
        <w:br/>
      </w:r>
      <w:r>
        <w:rPr>
          <w:rFonts w:hint="eastAsia"/>
        </w:rPr>
        <w:t>　　　　一、节能控制器行业定义及特点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1、节能控制器行业定义</w:t>
      </w:r>
      <w:r>
        <w:rPr>
          <w:rFonts w:hint="eastAsia"/>
        </w:rPr>
        <w:br/>
      </w:r>
      <w:r>
        <w:rPr>
          <w:rFonts w:hint="eastAsia"/>
        </w:rPr>
        <w:t>　　　　　　2、节能控制器行业特点</w:t>
      </w:r>
      <w:r>
        <w:rPr>
          <w:rFonts w:hint="eastAsia"/>
        </w:rPr>
        <w:br/>
      </w:r>
      <w:r>
        <w:rPr>
          <w:rFonts w:hint="eastAsia"/>
        </w:rPr>
        <w:t>　　　　二、节能控制器行业经营模式分析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1、节能控制器生产模式</w:t>
      </w:r>
      <w:r>
        <w:rPr>
          <w:rFonts w:hint="eastAsia"/>
        </w:rPr>
        <w:br/>
      </w:r>
      <w:r>
        <w:rPr>
          <w:rFonts w:hint="eastAsia"/>
        </w:rPr>
        <w:t>　　　　　　2、节能控制器采购模式</w:t>
      </w:r>
      <w:r>
        <w:rPr>
          <w:rFonts w:hint="eastAsia"/>
        </w:rPr>
        <w:br/>
      </w:r>
      <w:r>
        <w:rPr>
          <w:rFonts w:hint="eastAsia"/>
        </w:rPr>
        <w:t>　　　　　　3、节能控制器销售模式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2025年全球节能控制器行业市场运行形势分析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2025年全球节能控制器行业发展概况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全球节能控制器行业发展走势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一、全球节能控制器行业市场分布情况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二、全球节能控制器行业发展趋势分析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节能控制器行业经济环境分析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节能控制器行业政策环境分析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二、相关节能控制器行业标准分析</w:t>
      </w:r>
      <w:r>
        <w:rPr>
          <w:rFonts w:hint="eastAsia"/>
        </w:rPr>
        <w:br/>
      </w:r>
      <w:r>
        <w:rPr>
          <w:rFonts w:hint="eastAsia"/>
        </w:rPr>
        <w:t>　　第三节 节能控制器行业社会环境分析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中国节能控制器行业产量情况分析与预测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一、2019-2024年节能控制器行业产量统计分析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二、2025年节能控制器行业产量特点分析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三、2025-2031年节能控制器行业产量预测分析</w:t>
      </w:r>
      <w:r>
        <w:rPr>
          <w:rFonts w:hint="eastAsia"/>
        </w:rPr>
        <w:br/>
      </w:r>
      <w:r>
        <w:rPr>
          <w:rFonts w:hint="eastAsia"/>
        </w:rPr>
        <w:t>　　第五节 节能控制器行业市场供需平衡状况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2025-2031年中国节能控制器行业进出口情况预测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重点地区节能控制器行业调研分析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节能控制器价格影响因素分析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2019-2024年中国节能控制器市场价格趋向分析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2025-2031年中国节能控制器市场价格趋向预测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节能控制器行业集中度分析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一、节能控制器市场集中度分析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二、节能控制器企业集中度分析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三、节能控制器区域集中度分析</w:t>
      </w:r>
      <w:r>
        <w:rPr>
          <w:rFonts w:hint="eastAsia"/>
        </w:rPr>
        <w:br/>
      </w:r>
      <w:r>
        <w:rPr>
          <w:rFonts w:hint="eastAsia"/>
        </w:rPr>
        <w:t>　　第二节 节能控制器行业竞争格局分析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一、2025年节能控制器行业竞争分析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二、2025年中外节能控制器产品竞争分析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节能控制器市场策略分析</w:t>
      </w:r>
      <w:r>
        <w:rPr>
          <w:rFonts w:hint="eastAsia"/>
        </w:rPr>
        <w:br/>
      </w:r>
      <w:r>
        <w:rPr>
          <w:rFonts w:hint="eastAsia"/>
        </w:rPr>
        <w:t>　　　　一、节能控制器价格策略分析</w:t>
      </w:r>
      <w:r>
        <w:rPr>
          <w:rFonts w:hint="eastAsia"/>
        </w:rPr>
        <w:br/>
      </w:r>
      <w:r>
        <w:rPr>
          <w:rFonts w:hint="eastAsia"/>
        </w:rPr>
        <w:t>　　　　二、节能控制器渠道策略分析</w:t>
      </w:r>
      <w:r>
        <w:rPr>
          <w:rFonts w:hint="eastAsia"/>
        </w:rPr>
        <w:br/>
      </w:r>
      <w:r>
        <w:rPr>
          <w:rFonts w:hint="eastAsia"/>
        </w:rPr>
        <w:t>　　第二节 节能控制器销售策略分析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一、节能控制器实施品牌战略的意义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四、节能控制器品牌战略管理的策略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中国节能控制器行业营销策略分析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节能控制器市场推广策略研究分析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一、做好节能控制器产品导入</w:t>
      </w:r>
      <w:r>
        <w:rPr>
          <w:rFonts w:hint="eastAsia"/>
        </w:rPr>
        <w:br/>
      </w:r>
      <w:r>
        <w:rPr>
          <w:rFonts w:hint="eastAsia"/>
        </w:rPr>
        <w:t>　　　　二、做好节能控制器产品组合和产品线决策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2025-2031年中国节能控制器行业前景与风险预测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2025年节能控制器市场前景分析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2025年节能控制器发展趋势预测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二、2025-2031年中国节能控制器行业盈利模式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三、2025-2031年中国节能控制器行业盈利因素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2025-2031年中国节能控制器行业投资机会分析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二、2025-2031年中国节能控制器行业区域市场投资潜力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2025-2031年中国节能控制器行业投资风险分析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二、2025-2031年中国节能控制器行业技术风险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三、2025-2031年中国节能控制器行业政策风险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四、2025-2031年中国节能控制器行业进入退出风险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2025-2031年中国节能控制器行业盈利模式与投资策略分析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国外节能控制器行业投资现状及经营模式分析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一、境外节能控制器行业成长情况调查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中国节能控制器行业商业模式探讨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中国节能控制器行业投资国际化发展战略分析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中国节能控制器行业投资策略分析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中国节能控制器行业资本运作战略选择方案研究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中⋅智⋅林：中国节能控制器行业多元化经营战略的可行性分析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节能控制器行业历程</w:t>
      </w:r>
      <w:r>
        <w:rPr>
          <w:rFonts w:hint="eastAsia"/>
        </w:rPr>
        <w:br/>
      </w:r>
      <w:r>
        <w:rPr>
          <w:rFonts w:hint="eastAsia"/>
        </w:rPr>
        <w:t>　　图表 节能控制器行业生命周期</w:t>
      </w:r>
      <w:r>
        <w:rPr>
          <w:rFonts w:hint="eastAsia"/>
        </w:rPr>
        <w:br/>
      </w:r>
      <w:r>
        <w:rPr>
          <w:rFonts w:hint="eastAsia"/>
        </w:rPr>
        <w:t>　　图表 节能控制器行业产业链分析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62b9311054619" w:history="1">
        <w:r>
          <w:rPr>
            <w:rStyle w:val="Hyperlink"/>
          </w:rPr>
          <w:t>2025-2031年中国节能控制器行业现状与前景分析报告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62b9311054619" w:history="1">
        <w:r>
          <w:rPr>
            <w:rStyle w:val="Hyperlink"/>
          </w:rPr>
          <w:t>https://www.20087.com/2/83/JieNengKongZhiQiFaZhanXianZhuangQianJing.html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热点：智能化节能控制系统、节能控制器原理、智能节能照明控制器、节能控制器有用吗、控制器多少钱一个、节能控制器:ECS一7000MkT、节能控制端、节能控制器 活体识别、什么控制器省电速度快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3c25768304447" w:history="1">
      <w:r>
        <w:rPr>
          <w:rStyle w:val="Hyperlink"/>
        </w:rPr>
        <w:t>2025-2031年中国节能控制器行业现状与前景分析报告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eNengKongZhiQiFaZhanXianZhuangQianJing.html" TargetMode="External" Id="R43a62b93110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eNengKongZhiQiFaZhanXianZhuangQianJing.html" TargetMode="External" Id="Rc1c3c257683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2025-01-07T04:23:00Z</dcterms:created>
  <dcterms:modified xsi:type="dcterms:W3CDTF">2025-01-07T05:23:00Z</dcterms:modified>
  <dc:subject>2025-2031年中国节能控制器行业现状与前景分析报告</dc:subject>
  <dc:title>2025-2031年中国节能控制器行业现状与前景分析报告</dc:title>
  <cp:keywords>2025-2031年中国节能控制器行业现状与前景分析报告</cp:keywords>
  <dc:description>2025-2031年中国节能控制器行业现状与前景分析报告</dc:description>
</cp:coreProperties>
</file>