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7f3bb8f74829" w:history="1">
              <w:r>
                <w:rPr>
                  <w:rStyle w:val="Hyperlink"/>
                </w:rPr>
                <w:t>2025-2031年中国同步模块发展现状调研与市场前景分析报告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7f3bb8f74829" w:history="1">
              <w:r>
                <w:rPr>
                  <w:rStyle w:val="Hyperlink"/>
                </w:rPr>
                <w:t>2025-2031年中国同步模块发展现状调研与市场前景分析报告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7f3bb8f74829" w:history="1">
                <w:r>
                  <w:rPr>
                    <w:rStyle w:val="Hyperlink"/>
                  </w:rPr>
                  <w:t>https://www.20087.com/3/53/TongBuMoKuaiQianJing.html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模块主要用于确保分布式系统中各个组件之间的时间一致性，是实现高效通信和数据处理的关键技术之一。在电信、金融交易、航空航天等行业中，精准的时间同步对于保障业务连续性和安全性至关重要。目前，市面上常见的同步模块主要基于GPS信号、网络时间协议（NTP）或精确时间协议（PTP），它们各自有着不同的应用场景和性能特点。随着物联网（IoT）设备数量的快速增长，对高精度同步模块的需求也在不断增加，以确保海量设备间的信息交互能够有序进行。</w:t>
      </w:r>
      <w:r>
        <w:rPr>
          <w:rFonts w:hint="eastAsia"/>
        </w:rPr>
        <w:br/>
      </w:r>
      <w:r>
        <w:rPr>
          <w:rFonts w:hint="eastAsia"/>
        </w:rPr>
        <w:t>　　随着5G网络的广泛部署和边缘计算架构的兴起，同步模块的作用将愈发凸显。一方面，为了支持超低延迟的应用场景，如自动驾驶汽车和远程医疗手术等，需要开发出更高精度的同步解决方案，甚至可能达到亚微秒级乃至纳秒级的同步精度。另一方面，考虑到能源效率问题，未来的同步模块将更加注重功耗优化，在保证性能的同时延长电池供电设备的工作寿命。此外，随着量子信息技术的发展，基于量子纠缠原理的新型同步方法也可能在未来出现，为解决现有技术面临的挑战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7f3bb8f74829" w:history="1">
        <w:r>
          <w:rPr>
            <w:rStyle w:val="Hyperlink"/>
          </w:rPr>
          <w:t>2025-2031年中国同步模块发展现状调研与市场前景分析报告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同步模块行业的市场规模、需求动态及产业链结构。报告详细解析了同步模块市场价格变化、行业竞争格局及重点企业的经营现状，并对未来市场前景与发展趋势进行了科学预测。同时，报告通过细分市场领域，评估了同步模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同步模块行业概述</w:t>
      </w:r>
      <w:r>
        <w:rPr>
          <w:rFonts w:hint="eastAsia"/>
        </w:rPr>
        <w:br/>
      </w:r>
      <w:r>
        <w:rPr>
          <w:rFonts w:hint="eastAsia"/>
        </w:rPr>
        <w:t>　　第一节 同步模块定义与分类</w:t>
      </w:r>
      <w:r>
        <w:rPr>
          <w:rFonts w:hint="eastAsia"/>
        </w:rPr>
        <w:br/>
      </w:r>
      <w:r>
        <w:rPr>
          <w:rFonts w:hint="eastAsia"/>
        </w:rPr>
        <w:t>　　第二节 同步模块应用领域</w:t>
      </w:r>
      <w:r>
        <w:rPr>
          <w:rFonts w:hint="eastAsia"/>
        </w:rPr>
        <w:br/>
      </w:r>
      <w:r>
        <w:rPr>
          <w:rFonts w:hint="eastAsia"/>
        </w:rPr>
        <w:t>　　第三节 同步模块行业经济指标分析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一、同步模块行业赢利性评估</w:t>
      </w:r>
      <w:r>
        <w:rPr>
          <w:rFonts w:hint="eastAsia"/>
        </w:rPr>
        <w:br/>
      </w:r>
      <w:r>
        <w:rPr>
          <w:rFonts w:hint="eastAsia"/>
        </w:rPr>
        <w:t>　　　　二、同步模块行业成长速度分析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五、同步模块行业风险性评估</w:t>
      </w:r>
      <w:r>
        <w:rPr>
          <w:rFonts w:hint="eastAsia"/>
        </w:rPr>
        <w:br/>
      </w:r>
      <w:r>
        <w:rPr>
          <w:rFonts w:hint="eastAsia"/>
        </w:rPr>
        <w:t>　　　　六、同步模块行业周期性分析</w:t>
      </w:r>
      <w:r>
        <w:rPr>
          <w:rFonts w:hint="eastAsia"/>
        </w:rPr>
        <w:br/>
      </w:r>
      <w:r>
        <w:rPr>
          <w:rFonts w:hint="eastAsia"/>
        </w:rPr>
        <w:t>　　　　七、同步模块行业竞争程度指标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2024-2025年全球同步模块行业发展分析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一、同步模块行业发展趋势</w:t>
      </w:r>
      <w:r>
        <w:rPr>
          <w:rFonts w:hint="eastAsia"/>
        </w:rPr>
        <w:br/>
      </w:r>
      <w:r>
        <w:rPr>
          <w:rFonts w:hint="eastAsia"/>
        </w:rPr>
        <w:t>　　　　二、同步模块行业发展潜力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2024-2025年同步模块产能与投资动态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2025-2031年同步模块行业产量统计与趋势预测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一、2019-2024年同步模块行业产量与增长趋势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1、2019-2024年同步模块产量及增长趋势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2、2019-2024年同步模块细分产品产量及份额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三、2025-2031年同步模块产量预测</w:t>
      </w:r>
      <w:r>
        <w:rPr>
          <w:rFonts w:hint="eastAsia"/>
        </w:rPr>
        <w:br/>
      </w:r>
      <w:r>
        <w:rPr>
          <w:rFonts w:hint="eastAsia"/>
        </w:rPr>
        <w:t>　　第三节 2025-2031年同步模块市场需求与销售分析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一、2024-2025年同步模块行业需求现状</w:t>
      </w:r>
      <w:r>
        <w:rPr>
          <w:rFonts w:hint="eastAsia"/>
        </w:rPr>
        <w:br/>
      </w:r>
      <w:r>
        <w:rPr>
          <w:rFonts w:hint="eastAsia"/>
        </w:rPr>
        <w:t>　　　　二、同步模块客户群体与需求特点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三、2019-2024年同步模块行业销售规模分析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2024-2025年同步模块行业技术发展现状及趋势分析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同步模块行业技术发展方向、趋势预测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一、2024-2025年同步模块主要细分产品市场现状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一、2019-2024年同步模块市场价格走势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2024-2025年重点区域同步模块市场发展概况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一、2019-2024年同步模块进口规模分析</w:t>
      </w:r>
      <w:r>
        <w:rPr>
          <w:rFonts w:hint="eastAsia"/>
        </w:rPr>
        <w:br/>
      </w:r>
      <w:r>
        <w:rPr>
          <w:rFonts w:hint="eastAsia"/>
        </w:rPr>
        <w:t>　　　　二、同步模块主要进口来源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一、2019-2024年同步模块出口规模分析</w:t>
      </w:r>
      <w:r>
        <w:rPr>
          <w:rFonts w:hint="eastAsia"/>
        </w:rPr>
        <w:br/>
      </w:r>
      <w:r>
        <w:rPr>
          <w:rFonts w:hint="eastAsia"/>
        </w:rPr>
        <w:t>　　　　二、同步模块主要出口目的地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一、同步模块企业数量与结构</w:t>
      </w:r>
      <w:r>
        <w:rPr>
          <w:rFonts w:hint="eastAsia"/>
        </w:rPr>
        <w:br/>
      </w:r>
      <w:r>
        <w:rPr>
          <w:rFonts w:hint="eastAsia"/>
        </w:rPr>
        <w:t>　　　　二、同步模块从业人员规模</w:t>
      </w:r>
      <w:r>
        <w:rPr>
          <w:rFonts w:hint="eastAsia"/>
        </w:rPr>
        <w:br/>
      </w:r>
      <w:r>
        <w:rPr>
          <w:rFonts w:hint="eastAsia"/>
        </w:rPr>
        <w:t>　　　　三、同步模块行业资产状况</w:t>
      </w:r>
      <w:r>
        <w:rPr>
          <w:rFonts w:hint="eastAsia"/>
        </w:rPr>
        <w:br/>
      </w:r>
      <w:r>
        <w:rPr>
          <w:rFonts w:hint="eastAsia"/>
        </w:rPr>
        <w:t>　　第二节 中国同步模块行业财务指标总体分析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中国同步模块行业竞争格局分析</w:t>
      </w:r>
      <w:r>
        <w:rPr>
          <w:rFonts w:hint="eastAsia"/>
        </w:rPr>
        <w:br/>
      </w:r>
      <w:r>
        <w:rPr>
          <w:rFonts w:hint="eastAsia"/>
        </w:rPr>
        <w:t>　　第一节 同步模块行业竞争格局总览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2024-2025年同步模块行业竞争力分析</w:t>
      </w:r>
      <w:r>
        <w:rPr>
          <w:rFonts w:hint="eastAsia"/>
        </w:rPr>
        <w:br/>
      </w:r>
      <w:r>
        <w:rPr>
          <w:rFonts w:hint="eastAsia"/>
        </w:rPr>
        <w:t>　　　　一、同步模块供应商议价能力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2019-2024年同步模块行业企业并购活动分析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2024-2025年同步模块行业会展与招投标活动分析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2025年中国同步模块企业发展策略分析</w:t>
      </w:r>
      <w:r>
        <w:rPr>
          <w:rFonts w:hint="eastAsia"/>
        </w:rPr>
        <w:br/>
      </w:r>
      <w:r>
        <w:rPr>
          <w:rFonts w:hint="eastAsia"/>
        </w:rPr>
        <w:t>　　第一节 同步模块市场策略分析</w:t>
      </w:r>
      <w:r>
        <w:rPr>
          <w:rFonts w:hint="eastAsia"/>
        </w:rPr>
        <w:br/>
      </w:r>
      <w:r>
        <w:rPr>
          <w:rFonts w:hint="eastAsia"/>
        </w:rPr>
        <w:t>　　　　一、同步模块市场定位与拓展策略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同步模块销售策略分析</w:t>
      </w:r>
      <w:r>
        <w:rPr>
          <w:rFonts w:hint="eastAsia"/>
        </w:rPr>
        <w:br/>
      </w:r>
      <w:r>
        <w:rPr>
          <w:rFonts w:hint="eastAsia"/>
        </w:rPr>
        <w:t>　　　　一、同步模块销售渠道与网络建设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提高同步模块企业竞争力建议</w:t>
      </w:r>
      <w:r>
        <w:rPr>
          <w:rFonts w:hint="eastAsia"/>
        </w:rPr>
        <w:br/>
      </w:r>
      <w:r>
        <w:rPr>
          <w:rFonts w:hint="eastAsia"/>
        </w:rPr>
        <w:t>　　　　一、同步模块技术创新与管理优化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同步模块品牌战略思考</w:t>
      </w:r>
      <w:r>
        <w:rPr>
          <w:rFonts w:hint="eastAsia"/>
        </w:rPr>
        <w:br/>
      </w:r>
      <w:r>
        <w:rPr>
          <w:rFonts w:hint="eastAsia"/>
        </w:rPr>
        <w:t>　　　　一、同步模块品牌建设与维护</w:t>
      </w:r>
      <w:r>
        <w:rPr>
          <w:rFonts w:hint="eastAsia"/>
        </w:rPr>
        <w:br/>
      </w:r>
      <w:r>
        <w:rPr>
          <w:rFonts w:hint="eastAsia"/>
        </w:rPr>
        <w:t>　　　　二、同步模块品牌影响力与市场竞争力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中国同步模块行业风险与对策</w:t>
      </w:r>
      <w:r>
        <w:rPr>
          <w:rFonts w:hint="eastAsia"/>
        </w:rPr>
        <w:br/>
      </w:r>
      <w:r>
        <w:rPr>
          <w:rFonts w:hint="eastAsia"/>
        </w:rPr>
        <w:t>　　第一节 同步模块行业SWOT分析</w:t>
      </w:r>
      <w:r>
        <w:rPr>
          <w:rFonts w:hint="eastAsia"/>
        </w:rPr>
        <w:br/>
      </w:r>
      <w:r>
        <w:rPr>
          <w:rFonts w:hint="eastAsia"/>
        </w:rPr>
        <w:t>　　　　一、同步模块行业优势分析</w:t>
      </w:r>
      <w:r>
        <w:rPr>
          <w:rFonts w:hint="eastAsia"/>
        </w:rPr>
        <w:br/>
      </w:r>
      <w:r>
        <w:rPr>
          <w:rFonts w:hint="eastAsia"/>
        </w:rPr>
        <w:t>　　　　二、同步模块行业劣势分析</w:t>
      </w:r>
      <w:r>
        <w:rPr>
          <w:rFonts w:hint="eastAsia"/>
        </w:rPr>
        <w:br/>
      </w:r>
      <w:r>
        <w:rPr>
          <w:rFonts w:hint="eastAsia"/>
        </w:rPr>
        <w:t>　　　　三、同步模块市场机会探索</w:t>
      </w:r>
      <w:r>
        <w:rPr>
          <w:rFonts w:hint="eastAsia"/>
        </w:rPr>
        <w:br/>
      </w:r>
      <w:r>
        <w:rPr>
          <w:rFonts w:hint="eastAsia"/>
        </w:rPr>
        <w:t>　　　　四、同步模块市场威胁评估</w:t>
      </w:r>
      <w:r>
        <w:rPr>
          <w:rFonts w:hint="eastAsia"/>
        </w:rPr>
        <w:br/>
      </w:r>
      <w:r>
        <w:rPr>
          <w:rFonts w:hint="eastAsia"/>
        </w:rPr>
        <w:t>　　第二节 同步模块行业风险及对策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[^中智林]同步模块行业发展建议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同步模块介绍</w:t>
      </w:r>
      <w:r>
        <w:rPr>
          <w:rFonts w:hint="eastAsia"/>
        </w:rPr>
        <w:br/>
      </w:r>
      <w:r>
        <w:rPr>
          <w:rFonts w:hint="eastAsia"/>
        </w:rPr>
        <w:t>　　图表 同步模块图片</w:t>
      </w:r>
      <w:r>
        <w:rPr>
          <w:rFonts w:hint="eastAsia"/>
        </w:rPr>
        <w:br/>
      </w:r>
      <w:r>
        <w:rPr>
          <w:rFonts w:hint="eastAsia"/>
        </w:rPr>
        <w:t>　　图表 同步模块种类</w:t>
      </w:r>
      <w:r>
        <w:rPr>
          <w:rFonts w:hint="eastAsia"/>
        </w:rPr>
        <w:br/>
      </w:r>
      <w:r>
        <w:rPr>
          <w:rFonts w:hint="eastAsia"/>
        </w:rPr>
        <w:t>　　图表 同步模块用途 应用</w:t>
      </w:r>
      <w:r>
        <w:rPr>
          <w:rFonts w:hint="eastAsia"/>
        </w:rPr>
        <w:br/>
      </w:r>
      <w:r>
        <w:rPr>
          <w:rFonts w:hint="eastAsia"/>
        </w:rPr>
        <w:t>　　图表 同步模块产业链调研</w:t>
      </w:r>
      <w:r>
        <w:rPr>
          <w:rFonts w:hint="eastAsia"/>
        </w:rPr>
        <w:br/>
      </w:r>
      <w:r>
        <w:rPr>
          <w:rFonts w:hint="eastAsia"/>
        </w:rPr>
        <w:t>　　图表 同步模块行业现状</w:t>
      </w:r>
      <w:r>
        <w:rPr>
          <w:rFonts w:hint="eastAsia"/>
        </w:rPr>
        <w:br/>
      </w:r>
      <w:r>
        <w:rPr>
          <w:rFonts w:hint="eastAsia"/>
        </w:rPr>
        <w:t>　　图表 同步模块行业特点</w:t>
      </w:r>
      <w:r>
        <w:rPr>
          <w:rFonts w:hint="eastAsia"/>
        </w:rPr>
        <w:br/>
      </w:r>
      <w:r>
        <w:rPr>
          <w:rFonts w:hint="eastAsia"/>
        </w:rPr>
        <w:t>　　图表 同步模块政策</w:t>
      </w:r>
      <w:r>
        <w:rPr>
          <w:rFonts w:hint="eastAsia"/>
        </w:rPr>
        <w:br/>
      </w:r>
      <w:r>
        <w:rPr>
          <w:rFonts w:hint="eastAsia"/>
        </w:rPr>
        <w:t>　　图表 同步模块技术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2019-2024年中国同步模块行业市场规模</w:t>
      </w:r>
      <w:r>
        <w:rPr>
          <w:rFonts w:hint="eastAsia"/>
        </w:rPr>
        <w:br/>
      </w:r>
      <w:r>
        <w:rPr>
          <w:rFonts w:hint="eastAsia"/>
        </w:rPr>
        <w:t>　　图表 同步模块生产现状</w:t>
      </w:r>
      <w:r>
        <w:rPr>
          <w:rFonts w:hint="eastAsia"/>
        </w:rPr>
        <w:br/>
      </w:r>
      <w:r>
        <w:rPr>
          <w:rFonts w:hint="eastAsia"/>
        </w:rPr>
        <w:t>　　图表 同步模块发展有利因素分析</w:t>
      </w:r>
      <w:r>
        <w:rPr>
          <w:rFonts w:hint="eastAsia"/>
        </w:rPr>
        <w:br/>
      </w:r>
      <w:r>
        <w:rPr>
          <w:rFonts w:hint="eastAsia"/>
        </w:rPr>
        <w:t>　　图表 同步模块发展不利因素分析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2024年中国同步模块产能</w:t>
      </w:r>
      <w:r>
        <w:rPr>
          <w:rFonts w:hint="eastAsia"/>
        </w:rPr>
        <w:br/>
      </w:r>
      <w:r>
        <w:rPr>
          <w:rFonts w:hint="eastAsia"/>
        </w:rPr>
        <w:t>　　图表 2024年同步模块供给情况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2019-2024年中国同步模块产量统计</w:t>
      </w:r>
      <w:r>
        <w:rPr>
          <w:rFonts w:hint="eastAsia"/>
        </w:rPr>
        <w:br/>
      </w:r>
      <w:r>
        <w:rPr>
          <w:rFonts w:hint="eastAsia"/>
        </w:rPr>
        <w:t>　　图表 同步模块最新消息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2019-2024年中国同步模块市场需求情况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2019-2024年同步模块销售情况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2019-2024年中国同步模块价格走势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2019-2024年中国同步模块行业销售收入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2019-2024年中国同步模块进口情况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2019-2024年中国同步模块出口情况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2019-2024年中国同步模块行业企业数量统计</w:t>
      </w:r>
      <w:r>
        <w:rPr>
          <w:rFonts w:hint="eastAsia"/>
        </w:rPr>
        <w:br/>
      </w:r>
      <w:r>
        <w:rPr>
          <w:rFonts w:hint="eastAsia"/>
        </w:rPr>
        <w:t>　　图表 同步模块成本和利润分析</w:t>
      </w:r>
      <w:r>
        <w:rPr>
          <w:rFonts w:hint="eastAsia"/>
        </w:rPr>
        <w:br/>
      </w:r>
      <w:r>
        <w:rPr>
          <w:rFonts w:hint="eastAsia"/>
        </w:rPr>
        <w:t>　　图表 同步模块上游发展</w:t>
      </w:r>
      <w:r>
        <w:rPr>
          <w:rFonts w:hint="eastAsia"/>
        </w:rPr>
        <w:br/>
      </w:r>
      <w:r>
        <w:rPr>
          <w:rFonts w:hint="eastAsia"/>
        </w:rPr>
        <w:t>　　图表 同步模块下游发展</w:t>
      </w:r>
      <w:r>
        <w:rPr>
          <w:rFonts w:hint="eastAsia"/>
        </w:rPr>
        <w:br/>
      </w:r>
      <w:r>
        <w:rPr>
          <w:rFonts w:hint="eastAsia"/>
        </w:rPr>
        <w:t>　　图表 2024年中国同步模块行业需求区域调研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**地区同步模块市场规模</w:t>
      </w:r>
      <w:r>
        <w:rPr>
          <w:rFonts w:hint="eastAsia"/>
        </w:rPr>
        <w:br/>
      </w:r>
      <w:r>
        <w:rPr>
          <w:rFonts w:hint="eastAsia"/>
        </w:rPr>
        <w:t>　　图表 **地区同步模块行业市场需求</w:t>
      </w:r>
      <w:r>
        <w:rPr>
          <w:rFonts w:hint="eastAsia"/>
        </w:rPr>
        <w:br/>
      </w:r>
      <w:r>
        <w:rPr>
          <w:rFonts w:hint="eastAsia"/>
        </w:rPr>
        <w:t>　　图表 **地区同步模块市场调研</w:t>
      </w:r>
      <w:r>
        <w:rPr>
          <w:rFonts w:hint="eastAsia"/>
        </w:rPr>
        <w:br/>
      </w:r>
      <w:r>
        <w:rPr>
          <w:rFonts w:hint="eastAsia"/>
        </w:rPr>
        <w:t>　　图表 **地区同步模块市场需求分析</w:t>
      </w:r>
      <w:r>
        <w:rPr>
          <w:rFonts w:hint="eastAsia"/>
        </w:rPr>
        <w:br/>
      </w:r>
      <w:r>
        <w:rPr>
          <w:rFonts w:hint="eastAsia"/>
        </w:rPr>
        <w:t>　　图表 **地区同步模块市场规模</w:t>
      </w:r>
      <w:r>
        <w:rPr>
          <w:rFonts w:hint="eastAsia"/>
        </w:rPr>
        <w:br/>
      </w:r>
      <w:r>
        <w:rPr>
          <w:rFonts w:hint="eastAsia"/>
        </w:rPr>
        <w:t>　　图表 **地区同步模块行业市场需求</w:t>
      </w:r>
      <w:r>
        <w:rPr>
          <w:rFonts w:hint="eastAsia"/>
        </w:rPr>
        <w:br/>
      </w:r>
      <w:r>
        <w:rPr>
          <w:rFonts w:hint="eastAsia"/>
        </w:rPr>
        <w:t>　　图表 **地区同步模块市场调研</w:t>
      </w:r>
      <w:r>
        <w:rPr>
          <w:rFonts w:hint="eastAsia"/>
        </w:rPr>
        <w:br/>
      </w:r>
      <w:r>
        <w:rPr>
          <w:rFonts w:hint="eastAsia"/>
        </w:rPr>
        <w:t>　　图表 **地区同步模块市场需求分析</w:t>
      </w:r>
      <w:r>
        <w:rPr>
          <w:rFonts w:hint="eastAsia"/>
        </w:rPr>
        <w:br/>
      </w:r>
      <w:r>
        <w:rPr>
          <w:rFonts w:hint="eastAsia"/>
        </w:rPr>
        <w:t>　　图表 同步模块招标、中标情况</w:t>
      </w:r>
      <w:r>
        <w:rPr>
          <w:rFonts w:hint="eastAsia"/>
        </w:rPr>
        <w:br/>
      </w:r>
      <w:r>
        <w:rPr>
          <w:rFonts w:hint="eastAsia"/>
        </w:rPr>
        <w:t>　　图表 同步模块品牌分析</w:t>
      </w:r>
      <w:r>
        <w:rPr>
          <w:rFonts w:hint="eastAsia"/>
        </w:rPr>
        <w:br/>
      </w:r>
      <w:r>
        <w:rPr>
          <w:rFonts w:hint="eastAsia"/>
        </w:rPr>
        <w:t>　　图表 同步模块重点企业（一）简介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企业同步模块型号、规格</w:t>
      </w:r>
      <w:r>
        <w:rPr>
          <w:rFonts w:hint="eastAsia"/>
        </w:rPr>
        <w:br/>
      </w:r>
      <w:r>
        <w:rPr>
          <w:rFonts w:hint="eastAsia"/>
        </w:rPr>
        <w:t>　　图表 同步模块重点企业（一）经营情况分析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企业同步模块型号、规格</w:t>
      </w:r>
      <w:r>
        <w:rPr>
          <w:rFonts w:hint="eastAsia"/>
        </w:rPr>
        <w:br/>
      </w:r>
      <w:r>
        <w:rPr>
          <w:rFonts w:hint="eastAsia"/>
        </w:rPr>
        <w:t>　　图表 同步模块重点企业（二）经营情况分析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企业同步模块型号、规格</w:t>
      </w:r>
      <w:r>
        <w:rPr>
          <w:rFonts w:hint="eastAsia"/>
        </w:rPr>
        <w:br/>
      </w:r>
      <w:r>
        <w:rPr>
          <w:rFonts w:hint="eastAsia"/>
        </w:rPr>
        <w:t>　　图表 同步模块重点企业（三）经营情况分析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同步模块优势</w:t>
      </w:r>
      <w:r>
        <w:rPr>
          <w:rFonts w:hint="eastAsia"/>
        </w:rPr>
        <w:br/>
      </w:r>
      <w:r>
        <w:rPr>
          <w:rFonts w:hint="eastAsia"/>
        </w:rPr>
        <w:t>　　图表 同步模块劣势</w:t>
      </w:r>
      <w:r>
        <w:rPr>
          <w:rFonts w:hint="eastAsia"/>
        </w:rPr>
        <w:br/>
      </w:r>
      <w:r>
        <w:rPr>
          <w:rFonts w:hint="eastAsia"/>
        </w:rPr>
        <w:t>　　图表 同步模块机会</w:t>
      </w:r>
      <w:r>
        <w:rPr>
          <w:rFonts w:hint="eastAsia"/>
        </w:rPr>
        <w:br/>
      </w:r>
      <w:r>
        <w:rPr>
          <w:rFonts w:hint="eastAsia"/>
        </w:rPr>
        <w:t>　　图表 同步模块威胁</w:t>
      </w:r>
      <w:r>
        <w:rPr>
          <w:rFonts w:hint="eastAsia"/>
        </w:rPr>
        <w:br/>
      </w:r>
      <w:r>
        <w:rPr>
          <w:rFonts w:hint="eastAsia"/>
        </w:rPr>
        <w:t>　　图表 进入同步模块行业壁垒</w:t>
      </w:r>
      <w:r>
        <w:rPr>
          <w:rFonts w:hint="eastAsia"/>
        </w:rPr>
        <w:br/>
      </w:r>
      <w:r>
        <w:rPr>
          <w:rFonts w:hint="eastAsia"/>
        </w:rPr>
        <w:t>　　图表 同步模块投资、并购情况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2025-2031年中国同步模块行业产能预测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2025-2031年中国同步模块市场规模预测</w:t>
      </w:r>
      <w:r>
        <w:rPr>
          <w:rFonts w:hint="eastAsia"/>
        </w:rPr>
        <w:br/>
      </w:r>
      <w:r>
        <w:rPr>
          <w:rFonts w:hint="eastAsia"/>
        </w:rPr>
        <w:t>　　图表 同步模块行业准入条件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2025-2031年中国同步模块市场前景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7f3bb8f74829" w:history="1">
        <w:r>
          <w:rPr>
            <w:rStyle w:val="Hyperlink"/>
          </w:rPr>
          <w:t>2025-2031年中国同步模块发展现状调研与市场前景分析报告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7f3bb8f74829" w:history="1">
        <w:r>
          <w:rPr>
            <w:rStyle w:val="Hyperlink"/>
          </w:rPr>
          <w:t>https://www.20087.com/3/53/TongBuMoKuaiQianJing.html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热点：同步控制器、同步模块图片、同步采集系统、同步模块中32.768K、集群数据同步、同步模块的衰减因子、同步接口、同步模块 VFS-C03SS、硬件同步器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66fa802c4207" w:history="1">
      <w:r>
        <w:rPr>
          <w:rStyle w:val="Hyperlink"/>
        </w:rPr>
        <w:t>2025-2031年中国同步模块发展现状调研与市场前景分析报告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ongBuMoKuaiQianJing.html" TargetMode="External" Id="R522d7f3bb8f7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ongBuMoKuaiQianJing.html" TargetMode="External" Id="Rf30366fa802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2025-04-16T08:03:55Z</dcterms:created>
  <dcterms:modified xsi:type="dcterms:W3CDTF">2025-04-16T09:03:55Z</dcterms:modified>
  <dc:subject>2025-2031年中国同步模块发展现状调研与市场前景分析报告</dc:subject>
  <dc:title>2025-2031年中国同步模块发展现状调研与市场前景分析报告</dc:title>
  <cp:keywords>2025-2031年中国同步模块发展现状调研与市场前景分析报告</cp:keywords>
  <dc:description>2025-2031年中国同步模块发展现状调研与市场前景分析报告</dc:description>
</cp:coreProperties>
</file>