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2236a9b7f43be" w:history="1">
              <w:r>
                <w:rPr>
                  <w:rStyle w:val="Hyperlink"/>
                </w:rPr>
                <w:t>2025-2031年中国微波二极管市场研究与前景趋势预测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2236a9b7f43be" w:history="1">
              <w:r>
                <w:rPr>
                  <w:rStyle w:val="Hyperlink"/>
                </w:rPr>
                <w:t>2025-2031年中国微波二极管市场研究与前景趋势预测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02236a9b7f43be" w:history="1">
                <w:r>
                  <w:rPr>
                    <w:rStyle w:val="Hyperlink"/>
                  </w:rPr>
                  <w:t>https://www.20087.com/3/63/WeiBoErJiGuanQianJing.html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二极管是微波通信和雷达系统中的关键组件，其性能直接影响着信号处理的效率和质量。目前，随着5G通信、卫星通信和雷达技术的发展，对微波二极管的带宽、功率和频率稳定性提出了更高要求。目前，采用第三代半导体材料如氮化镓（GaN）、碳化硅（SiC）等的微波二极管，因其高功率密度、高效率和宽频带特性，正逐步取代传统的硅和砷化镓材料，成为行业主流。</w:t>
      </w:r>
      <w:r>
        <w:rPr>
          <w:rFonts w:hint="eastAsia"/>
        </w:rPr>
        <w:br/>
      </w:r>
      <w:r>
        <w:rPr>
          <w:rFonts w:hint="eastAsia"/>
        </w:rPr>
        <w:t>　　未来，微波二极管的发展将更加侧重于高频化和集成化。高频化方面，随着太赫兹通信和毫米波雷达技术的兴起，微波二极管将向更高频率扩展，以满足下一代无线通信和高级传感系统的需求。集成化方面，通过微系统技术和片上系统（SoC）的设计，将微波二极管与其他无源和有源器件集成在同一芯片上，实现更紧凑、更高效的微波前端模块，推动无线通信设备的小型化和高性能化。此外，随着量子信息科学的发展，微波二极管在量子计算和量子通信中的应用也将成为研究前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2236a9b7f43be" w:history="1">
        <w:r>
          <w:rPr>
            <w:rStyle w:val="Hyperlink"/>
          </w:rPr>
          <w:t>2025-2031年中国微波二极管市场研究与前景趋势预测</w:t>
        </w:r>
      </w:hyperlink>
      <w:r>
        <w:rPr>
          <w:rFonts w:hint="eastAsia"/>
        </w:rPr>
        <w:t>》在多年微波二极管行业研究结论的基础上，结合中国微波二极管行业市场的发展现状，通过资深研究团队对微波二极管市场各类资讯进行整理分析，并依托国家权威数据资源和长期市场监测的数据库，对微波二极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702236a9b7f43be" w:history="1">
        <w:r>
          <w:rPr>
            <w:rStyle w:val="Hyperlink"/>
          </w:rPr>
          <w:t>2025-2031年中国微波二极管市场研究与前景趋势预测</w:t>
        </w:r>
      </w:hyperlink>
      <w:r>
        <w:rPr>
          <w:rFonts w:hint="eastAsia"/>
        </w:rPr>
        <w:t>可以帮助投资者准确把握微波二极管行业的市场现状，为投资者进行投资作出微波二极管行业前景预判，挖掘微波二极管行业投资价值，同时提出微波二极管行业投资策略、营销策略等方面的建议。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微波二极管行业概述</w:t>
      </w:r>
      <w:r>
        <w:rPr>
          <w:rFonts w:hint="eastAsia"/>
        </w:rPr>
        <w:br/>
      </w:r>
      <w:r>
        <w:rPr>
          <w:rFonts w:hint="eastAsia"/>
        </w:rPr>
        <w:t>　　第一节 微波二极管定义与分类</w:t>
      </w:r>
      <w:r>
        <w:rPr>
          <w:rFonts w:hint="eastAsia"/>
        </w:rPr>
        <w:br/>
      </w:r>
      <w:r>
        <w:rPr>
          <w:rFonts w:hint="eastAsia"/>
        </w:rPr>
        <w:t>　　第二节 微波二极管应用领域</w:t>
      </w:r>
      <w:r>
        <w:rPr>
          <w:rFonts w:hint="eastAsia"/>
        </w:rPr>
        <w:br/>
      </w:r>
      <w:r>
        <w:rPr>
          <w:rFonts w:hint="eastAsia"/>
        </w:rPr>
        <w:t>　　第三节 微波二极管行业经济指标分析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微波二极管产业链及经营模式分析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三、微波二极管销售模式及销售渠道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全球微波二极管市场发展综述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2020-2024年全球微波二极管市场规模与趋势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主要国家与地区微波二极管市场分析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2025-2031年全球微波二极管行业发展趋势与前景预测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中国微波二极管行业市场分析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2023-2024年微波二极管产能与投资动态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一、国内微波二极管产能及利用情况</w:t>
      </w:r>
      <w:r>
        <w:rPr>
          <w:rFonts w:hint="eastAsia"/>
        </w:rPr>
        <w:br/>
      </w:r>
      <w:r>
        <w:rPr>
          <w:rFonts w:hint="eastAsia"/>
        </w:rPr>
        <w:t>　　　　二、微波二极管产能扩张与投资动态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2025-2031年微波二极管行业产量统计与趋势预测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一、2020-2024年微波二极管行业产量数据统计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1、2020-2024年微波二极管产量及增长趋势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2、2020-2024年微波二极管细分产品产量及份额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二、影响微波二极管产量的关键因素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三、2025-2031年微波二极管产量预测</w:t>
      </w:r>
      <w:r>
        <w:rPr>
          <w:rFonts w:hint="eastAsia"/>
        </w:rPr>
        <w:br/>
      </w:r>
      <w:r>
        <w:rPr>
          <w:rFonts w:hint="eastAsia"/>
        </w:rPr>
        <w:t>　　第三节 2025-2031年微波二极管市场需求与销售分析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一、2023-2024年微波二极管行业需求现状</w:t>
      </w:r>
      <w:r>
        <w:rPr>
          <w:rFonts w:hint="eastAsia"/>
        </w:rPr>
        <w:br/>
      </w:r>
      <w:r>
        <w:rPr>
          <w:rFonts w:hint="eastAsia"/>
        </w:rPr>
        <w:t>　　　　二、微波二极管客户群体与需求特点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三、2020-2024年微波二极管行业销售规模分析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中国微波二极管细分市场与下游应用领域分析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微波二极管细分市场分析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一、2023-2024年微波二极管主要细分产品市场现状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微波二极管下游应用与客户群体分析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一、2023-2024年微波二极管各应用领域市场现状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2023-2024年中国微波二极管技术发展研究</w:t>
      </w:r>
      <w:r>
        <w:rPr>
          <w:rFonts w:hint="eastAsia"/>
        </w:rPr>
        <w:br/>
      </w:r>
      <w:r>
        <w:rPr>
          <w:rFonts w:hint="eastAsia"/>
        </w:rPr>
        <w:t>　　第一节 当前微波二极管技术发展现状</w:t>
      </w:r>
      <w:r>
        <w:rPr>
          <w:rFonts w:hint="eastAsia"/>
        </w:rPr>
        <w:br/>
      </w:r>
      <w:r>
        <w:rPr>
          <w:rFonts w:hint="eastAsia"/>
        </w:rPr>
        <w:t>　　第二节 国内外微波二极管技术差异与原因</w:t>
      </w:r>
      <w:r>
        <w:rPr>
          <w:rFonts w:hint="eastAsia"/>
        </w:rPr>
        <w:br/>
      </w:r>
      <w:r>
        <w:rPr>
          <w:rFonts w:hint="eastAsia"/>
        </w:rPr>
        <w:t>　　第三节 微波二极管技术创新与发展趋势预测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技术进步对微波二极管行业的影响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一、2020-2024年微波二极管市场价格走势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微波二极管定价策略与方法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2023-2024年重点区域微波二极管市场发展概况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2020-2024年中国微波二极管行业进出口情况分析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微波二极管行业进口情况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一、2020-2024年微波二极管进口规模及增长情况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微波二极管行业出口情况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一、2020-2024年微波二极管出口规模及增长情况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2020-2024年中国微波二极管行业总体发展与财务状况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2020-2024年中国微波二极管行业规模情况</w:t>
      </w:r>
      <w:r>
        <w:rPr>
          <w:rFonts w:hint="eastAsia"/>
        </w:rPr>
        <w:br/>
      </w:r>
      <w:r>
        <w:rPr>
          <w:rFonts w:hint="eastAsia"/>
        </w:rPr>
        <w:t>　　　　一、微波二极管行业企业数量规模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二、微波二极管行业从业人员规模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三、微波二极管行业市场敏感性分析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2020-2024年中国微波二极管行业财务能力分析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一、微波二极管行业盈利能力</w:t>
      </w:r>
      <w:r>
        <w:rPr>
          <w:rFonts w:hint="eastAsia"/>
        </w:rPr>
        <w:br/>
      </w:r>
      <w:r>
        <w:rPr>
          <w:rFonts w:hint="eastAsia"/>
        </w:rPr>
        <w:t>　　　　二、微波二极管行业偿债能力</w:t>
      </w:r>
      <w:r>
        <w:rPr>
          <w:rFonts w:hint="eastAsia"/>
        </w:rPr>
        <w:br/>
      </w:r>
      <w:r>
        <w:rPr>
          <w:rFonts w:hint="eastAsia"/>
        </w:rPr>
        <w:t>　　　　三、微波二极管行业营运能力</w:t>
      </w:r>
      <w:r>
        <w:rPr>
          <w:rFonts w:hint="eastAsia"/>
        </w:rPr>
        <w:br/>
      </w:r>
      <w:r>
        <w:rPr>
          <w:rFonts w:hint="eastAsia"/>
        </w:rPr>
        <w:t>　　　　四、微波二极管行业发展能力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微波二极管行业竞争格局总览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2023-2024年微波二极管行业竞争力分析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2020-2024年微波二极管行业企业并购活动分析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2023-2024年微波二极管行业会展与招投标活动分析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2024年中国微波二极管企业发展企业发展策略与建议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微波二极管销售模式与渠道策略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微波二极管品牌与市场推广策略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微波二极管研发投入与技术创新能力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微波二极管合作联盟与资源整合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中国微波二极管行业风险与对策</w:t>
      </w:r>
      <w:r>
        <w:rPr>
          <w:rFonts w:hint="eastAsia"/>
        </w:rPr>
        <w:br/>
      </w:r>
      <w:r>
        <w:rPr>
          <w:rFonts w:hint="eastAsia"/>
        </w:rPr>
        <w:t>　　第一节 微波二极管行业SWOT分析</w:t>
      </w:r>
      <w:r>
        <w:rPr>
          <w:rFonts w:hint="eastAsia"/>
        </w:rPr>
        <w:br/>
      </w:r>
      <w:r>
        <w:rPr>
          <w:rFonts w:hint="eastAsia"/>
        </w:rPr>
        <w:t>　　　　一、微波二极管行业优势</w:t>
      </w:r>
      <w:r>
        <w:rPr>
          <w:rFonts w:hint="eastAsia"/>
        </w:rPr>
        <w:br/>
      </w:r>
      <w:r>
        <w:rPr>
          <w:rFonts w:hint="eastAsia"/>
        </w:rPr>
        <w:t>　　　　二、微波二极管行业劣势</w:t>
      </w:r>
      <w:r>
        <w:rPr>
          <w:rFonts w:hint="eastAsia"/>
        </w:rPr>
        <w:br/>
      </w:r>
      <w:r>
        <w:rPr>
          <w:rFonts w:hint="eastAsia"/>
        </w:rPr>
        <w:t>　　　　三、微波二极管市场机会</w:t>
      </w:r>
      <w:r>
        <w:rPr>
          <w:rFonts w:hint="eastAsia"/>
        </w:rPr>
        <w:br/>
      </w:r>
      <w:r>
        <w:rPr>
          <w:rFonts w:hint="eastAsia"/>
        </w:rPr>
        <w:t>　　　　四、微波二极管市场威胁</w:t>
      </w:r>
      <w:r>
        <w:rPr>
          <w:rFonts w:hint="eastAsia"/>
        </w:rPr>
        <w:br/>
      </w:r>
      <w:r>
        <w:rPr>
          <w:rFonts w:hint="eastAsia"/>
        </w:rPr>
        <w:t>　　第二节 微波二极管行业风险及对策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2023-2024年微波二极管行业发展环境分析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一、微波二极管行业主管部门与监管体制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二、微波二极管行业主要法律法规及政策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三、微波二极管行业标准与质量监管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2025-2031年微波二极管行业发展趋势与方向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2025-2031年微波二极管行业发展潜力与机遇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(中智:林)微波二极管行业发展建议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2020-2024年中国微波二极管市场规模及增长情况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2020-2024年中国微波二极管行业产量及增长趋势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2025-2031年中国微波二极管行业产量预测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2020-2024年中国微波二极管行业市场需求及增长情况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2025-2031年中国微波二极管行业市场需求预测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**地区微波二极管市场规模及增长情况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2020-2024年中国微波二极管行业出口情况分析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2025年微波二极管行业壁垒</w:t>
      </w:r>
      <w:r>
        <w:rPr>
          <w:rFonts w:hint="eastAsia"/>
        </w:rPr>
        <w:br/>
      </w:r>
      <w:r>
        <w:rPr>
          <w:rFonts w:hint="eastAsia"/>
        </w:rPr>
        <w:t>　　图表 2025年微波二极管市场前景分析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2025-2031年中国微波二极管市场规模预测</w:t>
      </w:r>
      <w:r>
        <w:rPr>
          <w:rFonts w:hint="eastAsia"/>
        </w:rPr>
        <w:br/>
      </w:r>
      <w:r>
        <w:rPr>
          <w:rFonts w:hint="eastAsia"/>
        </w:rPr>
        <w:t>　　图表 2025年微波二极管发展趋势预测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2236a9b7f43be" w:history="1">
        <w:r>
          <w:rPr>
            <w:rStyle w:val="Hyperlink"/>
          </w:rPr>
          <w:t>2025-2031年中国微波二极管市场研究与前景趋势预测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02236a9b7f43be" w:history="1">
        <w:r>
          <w:rPr>
            <w:rStyle w:val="Hyperlink"/>
          </w:rPr>
          <w:t>https://www.20087.com/3/63/WeiBoErJiGuanQianJing.html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6915cffc44f30" w:history="1">
      <w:r>
        <w:rPr>
          <w:rStyle w:val="Hyperlink"/>
        </w:rPr>
        <w:t>2025-2031年中国微波二极管市场研究与前景趋势预测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WeiBoErJiGuanQianJing.html" TargetMode="External" Id="R2702236a9b7f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WeiBoErJiGuanQianJing.html" TargetMode="External" Id="Rf316915cffc4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2024-11-14T01:33:42Z</dcterms:created>
  <dcterms:modified xsi:type="dcterms:W3CDTF">2024-11-14T02:33:42Z</dcterms:modified>
  <dc:subject>2025-2031年中国微波二极管市场研究与前景趋势预测</dc:subject>
  <dc:title>2025-2031年中国微波二极管市场研究与前景趋势预测</dc:title>
  <cp:keywords>2025-2031年中国微波二极管市场研究与前景趋势预测</cp:keywords>
  <dc:description>2025-2031年中国微波二极管市场研究与前景趋势预测</dc:description>
</cp:coreProperties>
</file>