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f175835d64599" w:history="1">
              <w:r>
                <w:rPr>
                  <w:rStyle w:val="Hyperlink"/>
                </w:rPr>
                <w:t>2022年全球与中国红外传感器市场调查研究与发展前景预测报告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f175835d64599" w:history="1">
              <w:r>
                <w:rPr>
                  <w:rStyle w:val="Hyperlink"/>
                </w:rPr>
                <w:t>2022年全球与中国红外传感器市场调查研究与发展前景预测报告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f175835d64599" w:history="1">
                <w:r>
                  <w:rPr>
                    <w:rStyle w:val="Hyperlink"/>
                  </w:rPr>
                  <w:t>https://www.20087.com/3/13/HongWaiChuanGanQiShiChangDiaoYan.html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是一种能够检测和测量红外辐射的装置，广泛应用于安防监控、环境监测、智能家居和工业自动化等领域。近年来，随着红外成像技术和微型化技术的进步，红外传感器的性能和成本效益得到了显著提升。同时，智能算法的集成，如目标识别和运动跟踪，增强了传感器的数据处理和分析能力。</w:t>
      </w:r>
      <w:r>
        <w:rPr>
          <w:rFonts w:hint="eastAsia"/>
        </w:rPr>
        <w:br/>
      </w:r>
      <w:r>
        <w:rPr>
          <w:rFonts w:hint="eastAsia"/>
        </w:rPr>
        <w:t>　　未来，红外传感器将更加智能化和集成化。通过深度学习和计算机视觉技术的融合，红外传感器将能够实现更复杂的场景理解和决策支持。同时，随着物联网（IoT）的普及，红外传感器将作为智能设备网络的一部分，与其他传感器和执行器协同工作，提供全面的环境感知和控制能力。此外，可穿戴设备和医疗健康领域的应用，将推动红外传感器向更小巧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f175835d64599" w:history="1">
        <w:r>
          <w:rPr>
            <w:rStyle w:val="Hyperlink"/>
          </w:rPr>
          <w:t>2022年全球与中国红外传感器市场调查研究与发展前景预测报告</w:t>
        </w:r>
      </w:hyperlink>
      <w:r>
        <w:rPr>
          <w:rFonts w:hint="eastAsia"/>
        </w:rPr>
        <w:t>》基于多年监测调研数据，结合红外传感器行业现状与发展前景，全面分析了红外传感器市场需求、市场规模、产业链构成、价格机制以及红外传感器细分市场特性。红外传感器报告客观评估了市场前景，预测了发展趋势，深入分析了品牌竞争、市场集中度及红外传感器重点企业运营状况。同时，红外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，分析红外传感器行业特点、分类及应用，重点分析中国与全球市场发展现状对比、发展趋势对比，同时分析中国与全球市场的供需现在及未来趋势。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，分析全球市场及中国生产红外传感器主要生产商的竞争态势，包括2021和2022年的产量、产值、市场份额及各厂商产品价格。同时分析行业集中度、竞争程度，以及国外先进企业与中国本土企业的SWOT分析。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，从生产的角度，分析全球主要地区红外传感器产量、产值、增长率、市场份额及未来发展趋势，主要包括美国、欧洲、日本、中国、东南亚及印度地区。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，从消费的角度，分析全球主要地区红外传感器的消费量、市场份额及增长率，分析全球主要市场的消费潜力。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，分析全球红外传感器主要厂商，包括这些厂商的基本概况、生产基地分布、销售区域、竞争对手、市场地位，重点分析这些厂商的红外传感器产能、产量、产值、价格、毛利率及市场占有率。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，分析不同类型红外传感器的产量、价格、产值、份额及未来产品或技术的发展趋势。同时分析全球市场的主要产品类型、中国市场的产品类型，以及不同类型产品的价格走势。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，本章重点分析红外传感器上下游市场情况，上游市场分析红外传感器主要原料供应现状及主要供应商，下游市场主要分析红外传感器的主要应用领域，每个领域的消费量，未来增长潜力。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，本章分析中国市场红外传感器的进出口贸易现状及趋势，重点分析中国红外传感器产量、进口量、出口量及表观消费量关系，以及未来国内市场发展的有利因素、不利因素等。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，重点分析红外传感器在国内市场的地域分布情况，国内市场的集中度与竞争等。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红外传感器行业简介</w:t>
      </w:r>
      <w:r>
        <w:rPr>
          <w:rFonts w:hint="eastAsia"/>
        </w:rPr>
        <w:br/>
      </w:r>
      <w:r>
        <w:rPr>
          <w:rFonts w:hint="eastAsia"/>
        </w:rPr>
        <w:t>　　　　1.1.1 红外传感器行业界定及分类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红外传感器行业特征</w:t>
      </w:r>
      <w:r>
        <w:rPr>
          <w:rFonts w:hint="eastAsia"/>
        </w:rPr>
        <w:br/>
      </w:r>
      <w:r>
        <w:rPr>
          <w:rFonts w:hint="eastAsia"/>
        </w:rPr>
        <w:t>　　1.2 红外传感器产品主要分类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红外传感器主要应用领域分析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感应开关</w:t>
      </w:r>
      <w:r>
        <w:rPr>
          <w:rFonts w:hint="eastAsia"/>
        </w:rPr>
        <w:br/>
      </w:r>
      <w:r>
        <w:rPr>
          <w:rFonts w:hint="eastAsia"/>
        </w:rPr>
        <w:t>　　　　1.3.2 灯控产品</w:t>
      </w:r>
      <w:r>
        <w:rPr>
          <w:rFonts w:hint="eastAsia"/>
        </w:rPr>
        <w:br/>
      </w:r>
      <w:r>
        <w:rPr>
          <w:rFonts w:hint="eastAsia"/>
        </w:rPr>
        <w:t>　　　　1.3.3 安防产品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全球红外传感器供需现状及预测（2017-2021年）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全球红外传感器产能、产量、产能利用率及发展趋势（2017-2021年）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全球红外传感器产量、表观消费量及发展趋势（2017-2021年）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全球红外传感器产量、市场需求量及发展趋势（2017-2021年）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中国红外传感器供需现状及预测（2017-2021年）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中国红外传感器产能、产量、产能利用率及发展趋势（2017-2021年）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中国红外传感器产量、表观消费量及发展趋势（2017-2021年）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中国红外传感器产量、市场需求量及发展趋势（2017-2021年）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红外传感器中国及欧美日等行业政策分析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红外传感器厂商产地分布及商业化日期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红外传感器行业竞争程度分析</w:t>
      </w:r>
      <w:r>
        <w:rPr>
          <w:rFonts w:hint="eastAsia"/>
        </w:rPr>
        <w:br/>
      </w:r>
      <w:r>
        <w:rPr>
          <w:rFonts w:hint="eastAsia"/>
        </w:rPr>
        <w:t>　　2.5 红外传感器全球领先企业SWOT分析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红外传感器中国企业SWOT分析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全球主要地区红外传感器产量、产值及市场份额（2017-2021年）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中国市场红外传感器2017-2021年产量、产值及增长率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美国市场红外传感器2017-2021年产量、产值及增长率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欧洲市场红外传感器2017-2021年产量、产值及增长率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日本市场红外传感器2017-2021年产量、产值及增长率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东南亚市场红外传感器2017-2021年产量、产值及增长率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印度市场红外传感器2017-2021年产量、产值及增长率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全球主要地区红外传感器消费量、市场份额及发展预测（2017-2021年）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全球市场不同类型红外传感器产量、产值及市场份额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全球市场红外传感器不同类型红外传感器产量及市场份额（2017-2021年）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中国市场红外传感器主要分类产量、产值及市场份额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中国市场红外传感器主要分类产值、市场份额（2017-2021年）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中国市场红外传感器主要分类价格走势（2017-2021年）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红外传感器产业链分析</w:t>
      </w:r>
      <w:r>
        <w:rPr>
          <w:rFonts w:hint="eastAsia"/>
        </w:rPr>
        <w:br/>
      </w:r>
      <w:r>
        <w:rPr>
          <w:rFonts w:hint="eastAsia"/>
        </w:rPr>
        <w:t>　　7.2 红外传感器产业上游供应分析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中国市场红外传感器主要应用领域消费量、市场份额及增长率（2017-2021年）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中国市场红外传感器产量、消费量、进出口分析及未来趋势（2017-2021年）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中国市场红外传感器进出口贸易趋势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中国市场红外传感器主要出口目的地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中国市场红外传感器主要地区分布</w:t>
      </w:r>
      <w:r>
        <w:rPr>
          <w:rFonts w:hint="eastAsia"/>
        </w:rPr>
        <w:br/>
      </w:r>
      <w:r>
        <w:rPr>
          <w:rFonts w:hint="eastAsia"/>
        </w:rPr>
        <w:t>　　9.1 中国红外传感器生产地区分布</w:t>
      </w:r>
      <w:r>
        <w:rPr>
          <w:rFonts w:hint="eastAsia"/>
        </w:rPr>
        <w:br/>
      </w:r>
      <w:r>
        <w:rPr>
          <w:rFonts w:hint="eastAsia"/>
        </w:rPr>
        <w:t>　　9.2 中国红外传感器消费地区分布</w:t>
      </w:r>
      <w:r>
        <w:rPr>
          <w:rFonts w:hint="eastAsia"/>
        </w:rPr>
        <w:br/>
      </w:r>
      <w:r>
        <w:rPr>
          <w:rFonts w:hint="eastAsia"/>
        </w:rPr>
        <w:t>　　9.3 中国红外传感器市场集中度及发展趋势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红外传感器产品图片</w:t>
      </w:r>
      <w:r>
        <w:rPr>
          <w:rFonts w:hint="eastAsia"/>
        </w:rPr>
        <w:br/>
      </w:r>
      <w:r>
        <w:rPr>
          <w:rFonts w:hint="eastAsia"/>
        </w:rPr>
        <w:t>　　表 红外传感器产品分类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2022年全球不同种类红外传感器产量市场份额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不同种类红外传感器价格列表及趋势（2017-2021年）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红外传感器主要应用领域表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全球2021年红外传感器不同应用领域消费量市场份额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全球市场红外传感器产量及增长率（2017-2021年）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中国市场红外传感器产量、增长率及发展趋势（2017-2021年）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中国市场红外传感器产值、增长率及未来发展趋势（2017-2021年）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全球红外传感器产能、产量、产能利用率及发展趋势（2017-2021年）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全球红外传感器产量、表观消费量及发展趋势（2017-2021年）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全球红外传感器产量、市场需求量及发展趋势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中国红外传感器产能、产量、产能利用率及发展趋势（2017-2021年）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中国红外传感器产量、表观消费量及发展趋势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中国红外传感器产量、市场需求量及发展趋势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中国市场红外传感器主要厂商2021和2022年产量市场份额列表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中国市场红外传感器主要厂商2021和2022年产值市场份额列表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红外传感器中国企业SWOT分析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全球主要地区红外传感器2017-2021年产量列表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全球主要地区红外传感器2017-2021年产值列表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中国市场红外传感器2017-2021年产量及增长率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美国市场红外传感器2017-2021年产值及增长率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欧洲市场红外传感器2017-2021年产量及增长率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日本市场红外传感器2017-2021年产量及增长率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东南亚市场红外传感器2017-2021年产量及增长率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印度市场红外传感器2017-2021年产量及增长率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全球主要地区红外传感器2017-2021年消费量列表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重点企业（1）红外传感器产量全球市场份额（2015年）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重点企业（1）红外传感器产量全球市场份额（2018年）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重点企业（2）红外传感器产量全球市场份额（2015年）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重点企业（2）红外传感器产量全球市场份额（2018年）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重点企业（3）红外传感器产量全球市场份额（2015年）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重点企业（3）红外传感器产量全球市场份额（2018年）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重点企业（4）红外传感器产量全球市场份额（2015年）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重点企业（4）红外传感器产量全球市场份额（2018年）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重点企业（5）红外传感器产量全球市场份额（2015年）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重点企业（5）红外传感器产量全球市场份额（2018年）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重点企业（6）红外传感器产量全球市场份额（2015年）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重点企业（6）红外传感器产量全球市场份额（2018年）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重点企业（7）红外传感器产量全球市场份额（2015年）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重点企业（7）红外传感器产量全球市场份额（2018年）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重点企业（8）红外传感器产量全球市场份额（2015年）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重点企业（8）红外传感器产量全球市场份额（2018年）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红外传感器产业链图</w:t>
      </w:r>
      <w:r>
        <w:rPr>
          <w:rFonts w:hint="eastAsia"/>
        </w:rPr>
        <w:br/>
      </w:r>
      <w:r>
        <w:rPr>
          <w:rFonts w:hint="eastAsia"/>
        </w:rPr>
        <w:t>　　表 红外传感器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2022年全球市场红外传感器主要应用领域消费量市场份额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中国市场红外传感器产量、消费量、进出口分析及未来趋势（2017-2021年）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f175835d64599" w:history="1">
        <w:r>
          <w:rPr>
            <w:rStyle w:val="Hyperlink"/>
          </w:rPr>
          <w:t>2022年全球与中国红外传感器市场调查研究与发展前景预测报告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f175835d64599" w:history="1">
        <w:r>
          <w:rPr>
            <w:rStyle w:val="Hyperlink"/>
          </w:rPr>
          <w:t>https://www.20087.com/3/13/HongWaiChuanGanQiShiChangDiaoYan.html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91449d7d3478f" w:history="1">
      <w:r>
        <w:rPr>
          <w:rStyle w:val="Hyperlink"/>
        </w:rPr>
        <w:t>2022年全球与中国红外传感器市场调查研究与发展前景预测报告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HongWaiChuanGanQiShiChangDiaoYan.html" TargetMode="External" Id="Rcbcf175835d6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HongWaiChuanGanQiShiChangDiaoYan.html" TargetMode="External" Id="Rfd791449d7d3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2022-05-02T01:55:00Z</dcterms:created>
  <dcterms:modified xsi:type="dcterms:W3CDTF">2022-05-02T02:55:00Z</dcterms:modified>
  <dc:subject>2022年全球与中国红外传感器市场调查研究与发展前景预测报告</dc:subject>
  <dc:title>2022年全球与中国红外传感器市场调查研究与发展前景预测报告</dc:title>
  <cp:keywords>2022年全球与中国红外传感器市场调查研究与发展前景预测报告</cp:keywords>
  <dc:description>2022年全球与中国红外传感器市场调查研究与发展前景预测报告</dc:description>
</cp:coreProperties>
</file>