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4b0c6078f4461" w:history="1">
              <w:r>
                <w:rPr>
                  <w:rStyle w:val="Hyperlink"/>
                </w:rPr>
                <w:t>2025-2031年中国蓝牙SoC发展现状分析与市场前景预测报告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4b0c6078f4461" w:history="1">
              <w:r>
                <w:rPr>
                  <w:rStyle w:val="Hyperlink"/>
                </w:rPr>
                <w:t>2025-2031年中国蓝牙SoC发展现状分析与市场前景预测报告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4b0c6078f4461" w:history="1">
                <w:r>
                  <w:rPr>
                    <w:rStyle w:val="Hyperlink"/>
                  </w:rPr>
                  <w:t>https://www.20087.com/3/23/LanYaSoCHangYeQianJing.html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SoC是短距离无线通信的核心芯片，集成射频收发器、基带处理器与协议栈，广泛应用于耳机、智能家居及可穿戴设备。蓝牙SoC支持蓝牙5.3标准，具备低功耗模式与多协议共存能力，高端型号集成DSP与传感器中枢。技术挑战在于复杂电磁环境下抗干扰能力不足、多设备组网时延抖动，以及小封装散热导致性能降频。供应链受28nm/22nm RF工艺与封装测试产能制约，部分射频前端模块依赖代工厂。用户对续航要求严苛，但现有芯片在持续音频传输下功耗仍偏高。生态碎片化导致不同品牌设备配对兼容性问题，倒逼协议一致性测试升级。</w:t>
      </w:r>
      <w:r>
        <w:rPr>
          <w:rFonts w:hint="eastAsia"/>
        </w:rPr>
        <w:br/>
      </w:r>
      <w:r>
        <w:rPr>
          <w:rFonts w:hint="eastAsia"/>
        </w:rPr>
        <w:t>　　未来，蓝牙SoC将向异构计算架构、空间音频硬件加速与端侧安全演进。新一代芯片将采用CPU+NPU协处理器设计，NPU专用于音频降噪与语音唤醒，降低主频功耗。音频领域集成HRTF硬件引擎，实现沉浸式空间音频无需手机端计算。安全机制内置物理不可克隆函数与安全启动模块，防止固件篡改与中间人攻击。封装技术推出扇出型WLCSP，提升散热效率支持持续高性能输出。行业整合加速，具备射频-数字-软件全栈能力的企业将主导TWS耳机市场，中小厂商或转向开发垂直场景SoC（如助听器超低延迟型、工业传感器Mesh组网型）建立差异化优势，未来或与UWB技术融合实现厘米级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4b0c6078f4461" w:history="1">
        <w:r>
          <w:rPr>
            <w:rStyle w:val="Hyperlink"/>
          </w:rPr>
          <w:t>2025-2031年中国蓝牙SoC发展现状分析与市场前景预测报告</w:t>
        </w:r>
      </w:hyperlink>
      <w:r>
        <w:rPr>
          <w:rFonts w:hint="eastAsia"/>
        </w:rPr>
        <w:t>》基于长期的市场监测与数据资源，深入分析了蓝牙SoC行业的产业链结构、市场规模与需求现状，探讨了价格动态。蓝牙SoC报告全面揭示了行业当前的发展状况，并对蓝牙SoC市场前景及趋势进行了科学预测。同时，蓝牙SoC报告聚焦于蓝牙SoC重点企业，深入剖析了市场竞争格局、集中度及品牌影响力，并进一步细分了市场，挖掘了蓝牙SoC各领域的增长潜力。蓝牙SoC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蓝牙SoC行业概述</w:t>
      </w:r>
      <w:r>
        <w:rPr>
          <w:rFonts w:hint="eastAsia"/>
        </w:rPr>
        <w:br/>
      </w:r>
      <w:r>
        <w:rPr>
          <w:rFonts w:hint="eastAsia"/>
        </w:rPr>
        <w:t>　　第一节 蓝牙SoC定义与分类</w:t>
      </w:r>
      <w:r>
        <w:rPr>
          <w:rFonts w:hint="eastAsia"/>
        </w:rPr>
        <w:br/>
      </w:r>
      <w:r>
        <w:rPr>
          <w:rFonts w:hint="eastAsia"/>
        </w:rPr>
        <w:t>　　第二节 蓝牙SoC应用领域</w:t>
      </w:r>
      <w:r>
        <w:rPr>
          <w:rFonts w:hint="eastAsia"/>
        </w:rPr>
        <w:br/>
      </w:r>
      <w:r>
        <w:rPr>
          <w:rFonts w:hint="eastAsia"/>
        </w:rPr>
        <w:t>　　第三节 蓝牙SoC行业经济指标分析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蓝牙SoC产业链及经营模式分析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三、蓝牙SoC销售模式及销售渠道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全球蓝牙SoC市场发展综述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2019-2024年全球蓝牙SoC市场规模与趋势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主要国家与地区蓝牙SoC市场分析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2025-2031年全球蓝牙SoC行业发展趋势与前景预测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中国蓝牙SoC行业市场分析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2024-2025年蓝牙SoC产能与投资动态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一、国内蓝牙SoC产能及利用情况</w:t>
      </w:r>
      <w:r>
        <w:rPr>
          <w:rFonts w:hint="eastAsia"/>
        </w:rPr>
        <w:br/>
      </w:r>
      <w:r>
        <w:rPr>
          <w:rFonts w:hint="eastAsia"/>
        </w:rPr>
        <w:t>　　　　二、蓝牙SoC产能扩张与投资动态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2025-2031年蓝牙SoC行业产量统计与趋势预测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一、2019-2024年蓝牙SoC行业产量数据统计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1、2019-2024年蓝牙SoC产量及增长趋势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2、2019-2024年蓝牙SoC细分产品产量及份额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二、影响蓝牙SoC产量的关键因素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三、2025-2031年蓝牙SoC产量预测</w:t>
      </w:r>
      <w:r>
        <w:rPr>
          <w:rFonts w:hint="eastAsia"/>
        </w:rPr>
        <w:br/>
      </w:r>
      <w:r>
        <w:rPr>
          <w:rFonts w:hint="eastAsia"/>
        </w:rPr>
        <w:t>　　第三节 2025-2031年蓝牙SoC市场需求与销售分析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一、2024-2025年蓝牙SoC行业需求现状</w:t>
      </w:r>
      <w:r>
        <w:rPr>
          <w:rFonts w:hint="eastAsia"/>
        </w:rPr>
        <w:br/>
      </w:r>
      <w:r>
        <w:rPr>
          <w:rFonts w:hint="eastAsia"/>
        </w:rPr>
        <w:t>　　　　二、蓝牙SoC客户群体与需求特点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三、2019-2024年蓝牙SoC行业销售规模分析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四、2025-2031年蓝牙SoC市场增长潜力与规模预测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中国蓝牙SoC细分市场与下游应用领域分析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蓝牙SoC细分市场分析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一、2024-2025年蓝牙SoC主要细分产品市场现状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蓝牙SoC下游应用与客户群体分析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一、2024-2025年蓝牙SoC各应用领域市场现状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国内外蓝牙SoC行业技术差异与原因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蓝牙SoC价格机制与竞争策略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一、2019-2024年蓝牙SoC市场价格走势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蓝牙SoC定价策略与方法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2025-2031年蓝牙SoC价格竞争态势与趋势预测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中国蓝牙SoC行业重点区域市场研究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2024-2025年重点区域蓝牙SoC市场发展概况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三、2025-2031年蓝牙SoC行业发展潜力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三、2025-2031年蓝牙SoC行业发展潜力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三、2025-2031年蓝牙SoC行业发展潜力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三、2025-2031年蓝牙SoC行业发展潜力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2019-2024年中国蓝牙SoC行业进出口情况分析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蓝牙SoC行业进口情况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一、2019-2024年蓝牙SoC进口规模及增长情况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二、蓝牙SoC主要进口来源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蓝牙SoC行业出口情况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一、2019-2024年蓝牙SoC出口规模及增长情况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二、蓝牙SoC主要出口目的地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2019-2024年中国蓝牙SoC行业总体发展与财务状况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2019-2024年中国蓝牙SoC行业规模情况</w:t>
      </w:r>
      <w:r>
        <w:rPr>
          <w:rFonts w:hint="eastAsia"/>
        </w:rPr>
        <w:br/>
      </w:r>
      <w:r>
        <w:rPr>
          <w:rFonts w:hint="eastAsia"/>
        </w:rPr>
        <w:t>　　　　一、蓝牙SoC行业企业数量规模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二、蓝牙SoC行业从业人员规模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三、蓝牙SoC行业市场敏感性分析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2019-2024年中国蓝牙SoC行业财务能力分析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一、蓝牙SoC行业盈利能力</w:t>
      </w:r>
      <w:r>
        <w:rPr>
          <w:rFonts w:hint="eastAsia"/>
        </w:rPr>
        <w:br/>
      </w:r>
      <w:r>
        <w:rPr>
          <w:rFonts w:hint="eastAsia"/>
        </w:rPr>
        <w:t>　　　　二、蓝牙SoC行业偿债能力</w:t>
      </w:r>
      <w:r>
        <w:rPr>
          <w:rFonts w:hint="eastAsia"/>
        </w:rPr>
        <w:br/>
      </w:r>
      <w:r>
        <w:rPr>
          <w:rFonts w:hint="eastAsia"/>
        </w:rPr>
        <w:t>　　　　三、蓝牙SoC行业营运能力</w:t>
      </w:r>
      <w:r>
        <w:rPr>
          <w:rFonts w:hint="eastAsia"/>
        </w:rPr>
        <w:br/>
      </w:r>
      <w:r>
        <w:rPr>
          <w:rFonts w:hint="eastAsia"/>
        </w:rPr>
        <w:t>　　　　四、蓝牙SoC行业发展能力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蓝牙SoC行业重点企业调研分析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中国蓝牙SoC行业竞争格局分析</w:t>
      </w:r>
      <w:r>
        <w:rPr>
          <w:rFonts w:hint="eastAsia"/>
        </w:rPr>
        <w:br/>
      </w:r>
      <w:r>
        <w:rPr>
          <w:rFonts w:hint="eastAsia"/>
        </w:rPr>
        <w:t>　　第一节 蓝牙SoC行业竞争格局总览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2024-2025年蓝牙SoC行业竞争力分析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2019-2024年蓝牙SoC行业企业并购活动分析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2024-2025年蓝牙SoC行业会展与招投标活动分析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一、蓝牙SoC行业会展活动及其市场影响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2025年中国蓝牙SoC企业发展企业发展策略与建议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蓝牙SoC销售模式与渠道策略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蓝牙SoC品牌与市场推广策略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蓝牙SoC研发投入与技术创新能力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蓝牙SoC合作联盟与资源整合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中国蓝牙SoC行业风险与对策</w:t>
      </w:r>
      <w:r>
        <w:rPr>
          <w:rFonts w:hint="eastAsia"/>
        </w:rPr>
        <w:br/>
      </w:r>
      <w:r>
        <w:rPr>
          <w:rFonts w:hint="eastAsia"/>
        </w:rPr>
        <w:t>　　第一节 蓝牙SoC行业SWOT分析</w:t>
      </w:r>
      <w:r>
        <w:rPr>
          <w:rFonts w:hint="eastAsia"/>
        </w:rPr>
        <w:br/>
      </w:r>
      <w:r>
        <w:rPr>
          <w:rFonts w:hint="eastAsia"/>
        </w:rPr>
        <w:t>　　　　一、蓝牙SoC行业优势</w:t>
      </w:r>
      <w:r>
        <w:rPr>
          <w:rFonts w:hint="eastAsia"/>
        </w:rPr>
        <w:br/>
      </w:r>
      <w:r>
        <w:rPr>
          <w:rFonts w:hint="eastAsia"/>
        </w:rPr>
        <w:t>　　　　二、蓝牙SoC行业劣势</w:t>
      </w:r>
      <w:r>
        <w:rPr>
          <w:rFonts w:hint="eastAsia"/>
        </w:rPr>
        <w:br/>
      </w:r>
      <w:r>
        <w:rPr>
          <w:rFonts w:hint="eastAsia"/>
        </w:rPr>
        <w:t>　　　　三、蓝牙SoC市场机会</w:t>
      </w:r>
      <w:r>
        <w:rPr>
          <w:rFonts w:hint="eastAsia"/>
        </w:rPr>
        <w:br/>
      </w:r>
      <w:r>
        <w:rPr>
          <w:rFonts w:hint="eastAsia"/>
        </w:rPr>
        <w:t>　　　　四、蓝牙SoC市场威胁</w:t>
      </w:r>
      <w:r>
        <w:rPr>
          <w:rFonts w:hint="eastAsia"/>
        </w:rPr>
        <w:br/>
      </w:r>
      <w:r>
        <w:rPr>
          <w:rFonts w:hint="eastAsia"/>
        </w:rPr>
        <w:t>　　第二节 蓝牙SoC行业风险及对策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2025-2031年中国蓝牙SoC行业前景与发展趋势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2024-2025年蓝牙SoC行业发展环境分析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一、蓝牙SoC行业主管部门与监管体制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二、蓝牙SoC行业主要法律法规及政策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三、蓝牙SoC行业标准与质量监管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2025-2031年蓝牙SoC行业发展趋势与方向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2025-2031年蓝牙SoC行业发展潜力与机遇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蓝牙SoC行业研究结论与建议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蓝牙SoC行业发展建议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2019-2024年中国蓝牙SoC市场规模及增长情况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2019-2024年中国蓝牙SoC行业产能及增长趋势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2025-2031年中国蓝牙SoC行业产能预测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2019-2024年中国蓝牙SoC行业产量及增长趋势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2025-2031年中国蓝牙SoC行业产量预测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2019-2024年中国蓝牙SoC行业市场需求及增长情况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2025-2031年中国蓝牙SoC行业市场需求预测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2019-2024年中国蓝牙SoC行业利润及增长情况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**地区蓝牙SoC市场规模及增长情况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**地区蓝牙SoC行业市场需求情况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**地区蓝牙SoC行业市场需求情况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2019-2024年中国蓝牙SoC行业进口量及增速统计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2019-2024年中国蓝牙SoC行业出口量及增速统计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蓝牙SoC重点企业经营情况分析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2025年蓝牙SoC行业壁垒</w:t>
      </w:r>
      <w:r>
        <w:rPr>
          <w:rFonts w:hint="eastAsia"/>
        </w:rPr>
        <w:br/>
      </w:r>
      <w:r>
        <w:rPr>
          <w:rFonts w:hint="eastAsia"/>
        </w:rPr>
        <w:t>　　图表 2025年蓝牙SoC市场前景分析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2025-2031年中国蓝牙SoC市场需求预测</w:t>
      </w:r>
      <w:r>
        <w:rPr>
          <w:rFonts w:hint="eastAsia"/>
        </w:rPr>
        <w:br/>
      </w:r>
      <w:r>
        <w:rPr>
          <w:rFonts w:hint="eastAsia"/>
        </w:rPr>
        <w:t>　　图表 2025年蓝牙SoC发展趋势预测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4b0c6078f4461" w:history="1">
        <w:r>
          <w:rPr>
            <w:rStyle w:val="Hyperlink"/>
          </w:rPr>
          <w:t>2025-2031年中国蓝牙SoC发展现状分析与市场前景预测报告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4b0c6078f4461" w:history="1">
        <w:r>
          <w:rPr>
            <w:rStyle w:val="Hyperlink"/>
          </w:rPr>
          <w:t>https://www.20087.com/3/23/LanYaSoCHangYeQianJing.html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热点：蓝牙SoC品牌、蓝牙SoC芯片排行、qcc3040芯片参数、蓝牙SoCket编程、十大音质最好的蓝牙芯片、蓝牙SoCket原理、恒玄cpu、蓝牙SoC设计、蓝牙音频编解码器qualcomm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4ec4779094d4f" w:history="1">
      <w:r>
        <w:rPr>
          <w:rStyle w:val="Hyperlink"/>
        </w:rPr>
        <w:t>2025-2031年中国蓝牙SoC发展现状分析与市场前景预测报告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anYaSoCHangYeQianJing.html" TargetMode="External" Id="Ra934b0c6078f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anYaSoCHangYeQianJing.html" TargetMode="External" Id="Rc584ec477909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2025-09-07T08:56:32Z</dcterms:created>
  <dcterms:modified xsi:type="dcterms:W3CDTF">2025-09-07T09:56:32Z</dcterms:modified>
  <dc:subject>2025-2031年中国蓝牙SoC发展现状分析与市场前景预测报告</dc:subject>
  <dc:title>2025-2031年中国蓝牙SoC发展现状分析与市场前景预测报告</dc:title>
  <cp:keywords>2025-2031年中国蓝牙SoC发展现状分析与市场前景预测报告</cp:keywords>
  <dc:description>2025-2031年中国蓝牙SoC发展现状分析与市场前景预测报告</dc:description>
</cp:coreProperties>
</file>