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90b950e26847c9" w:history="1">
              <w:r>
                <w:rPr>
                  <w:rStyle w:val="Hyperlink"/>
                </w:rPr>
                <w:t>中国电光源制造行业现状调研与发展趋势分析报告（2025-2031年）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90b950e26847c9" w:history="1">
              <w:r>
                <w:rPr>
                  <w:rStyle w:val="Hyperlink"/>
                </w:rPr>
                <w:t>中国电光源制造行业现状调研与发展趋势分析报告（2025-2031年）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157A16A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90b950e26847c9" w:history="1">
                <w:r>
                  <w:rPr>
                    <w:rStyle w:val="Hyperlink"/>
                  </w:rPr>
                  <w:t>https://www.20087.com/M_JiXieJiDian/6A/DianGuangYuanZhiZaoShiChangDiaoYanYuQianJingYuCe.html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光源制造行业近年来经历了从传统光源向LED等新型光源的转变。LED照明以其高效、节能、长寿命的特点迅速占据了市场主导地位。目前，中国已经成为全球最大的LED照明产品生产和出口国之一。随着技术的不断进步，LED光源的光效、显色指数等性能指标持续提升，同时成本也在逐步下降，使得LED照明产品的性价比越来越高。</w:t>
      </w:r>
      <w:r>
        <w:rPr>
          <w:rFonts w:hint="eastAsia"/>
        </w:rPr>
        <w:br/>
      </w:r>
      <w:r>
        <w:rPr>
          <w:rFonts w:hint="eastAsia"/>
        </w:rPr>
        <w:t>　　未来，电光源制造行业将继续向着更高效率、更智能、更环保的方向发展。一方面，随着新材料和新技术的应用，LED光源的性能将进一步提升，特别是在散热技术、驱动电源等方面将有更多创新。另一方面，随着物联网技术的发展，智能照明系统将成为行业的重要趋势，通过无线连接和智能控制，实现更加便捷和个性化的照明体验。此外，随着可持续发展理念的推广，绿色照明和循环经济模式将成为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90b950e26847c9" w:history="1">
        <w:r>
          <w:rPr>
            <w:rStyle w:val="Hyperlink"/>
          </w:rPr>
          <w:t>中国电光源制造行业现状调研与发展趋势分析报告（2025-2031年）</w:t>
        </w:r>
      </w:hyperlink>
      <w:r>
        <w:rPr>
          <w:rFonts w:hint="eastAsia"/>
        </w:rPr>
        <w:t>》依托多年行业监测数据，结合电光源制造行业现状与未来前景，系统分析了电光源制造市场需求、市场规模、产业链结构、价格机制及细分市场特征。报告对电光源制造市场前景进行了客观评估，预测了电光源制造行业发展趋势，并详细解读了品牌竞争格局、市场集中度及重点企业的运营表现。此外，报告通过SWOT分析识别了电光源制造行业机遇与潜在风险，为投资者和决策者提供了科学、规范的战略建议，助力把握电光源制造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行业整体概况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行业地位</w:t>
      </w:r>
      <w:r>
        <w:rPr>
          <w:rFonts w:hint="eastAsia"/>
        </w:rPr>
        <w:br/>
      </w:r>
      <w:r>
        <w:rPr>
          <w:rFonts w:hint="eastAsia"/>
        </w:rPr>
        <w:t>　　第三节 整体发展能力分析</w:t>
      </w:r>
      <w:r>
        <w:rPr>
          <w:rFonts w:hint="eastAsia"/>
        </w:rPr>
        <w:br/>
      </w:r>
      <w:r>
        <w:rPr>
          <w:rFonts w:hint="eastAsia"/>
        </w:rPr>
        <w:t>　　第四节 2020-2025年生产规模及增长趋势分析</w:t>
      </w:r>
      <w:r>
        <w:rPr>
          <w:rFonts w:hint="eastAsia"/>
        </w:rPr>
        <w:br/>
      </w:r>
      <w:r>
        <w:rPr>
          <w:rFonts w:hint="eastAsia"/>
        </w:rPr>
        <w:t>　　第五节 运营效益分析</w:t>
      </w:r>
      <w:r>
        <w:rPr>
          <w:rFonts w:hint="eastAsia"/>
        </w:rPr>
        <w:br/>
      </w:r>
      <w:r>
        <w:rPr>
          <w:rFonts w:hint="eastAsia"/>
        </w:rPr>
        <w:t>　　第六节 出口交货情况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国内外市场环境与发展现状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第二节 国内产业政策导向</w:t>
      </w:r>
      <w:r>
        <w:rPr>
          <w:rFonts w:hint="eastAsia"/>
        </w:rPr>
        <w:br/>
      </w:r>
      <w:r>
        <w:rPr>
          <w:rFonts w:hint="eastAsia"/>
        </w:rPr>
        <w:t>　　第三节 2020-2025年电气机械及器材制造业运行状况分析</w:t>
      </w:r>
      <w:r>
        <w:rPr>
          <w:rFonts w:hint="eastAsia"/>
        </w:rPr>
        <w:br/>
      </w:r>
      <w:r>
        <w:rPr>
          <w:rFonts w:hint="eastAsia"/>
        </w:rPr>
        <w:t>　　第四节 国内外行业发展现状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企业地理位置分布及变化趋势</w:t>
      </w:r>
      <w:r>
        <w:rPr>
          <w:rFonts w:hint="eastAsia"/>
        </w:rPr>
        <w:br/>
      </w:r>
      <w:r>
        <w:rPr>
          <w:rFonts w:hint="eastAsia"/>
        </w:rPr>
        <w:t>　　第一节 企业地域分布状况</w:t>
      </w:r>
      <w:r>
        <w:rPr>
          <w:rFonts w:hint="eastAsia"/>
        </w:rPr>
        <w:br/>
      </w:r>
      <w:r>
        <w:rPr>
          <w:rFonts w:hint="eastAsia"/>
        </w:rPr>
        <w:t>　　　　一、企业地理位置分布图</w:t>
      </w:r>
      <w:r>
        <w:rPr>
          <w:rFonts w:hint="eastAsia"/>
        </w:rPr>
        <w:br/>
      </w:r>
      <w:r>
        <w:rPr>
          <w:rFonts w:hint="eastAsia"/>
        </w:rPr>
        <w:t>　　　　二、不同性质企业各省市分布状况</w:t>
      </w:r>
      <w:r>
        <w:rPr>
          <w:rFonts w:hint="eastAsia"/>
        </w:rPr>
        <w:br/>
      </w:r>
      <w:r>
        <w:rPr>
          <w:rFonts w:hint="eastAsia"/>
        </w:rPr>
        <w:t>　　　　三、不同规模企业各省市分布状况</w:t>
      </w:r>
      <w:r>
        <w:rPr>
          <w:rFonts w:hint="eastAsia"/>
        </w:rPr>
        <w:br/>
      </w:r>
      <w:r>
        <w:rPr>
          <w:rFonts w:hint="eastAsia"/>
        </w:rPr>
        <w:t>　　第二节 企业地域分布变化趋势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行业结构</w:t>
      </w:r>
      <w:r>
        <w:rPr>
          <w:rFonts w:hint="eastAsia"/>
        </w:rPr>
        <w:br/>
      </w:r>
      <w:r>
        <w:rPr>
          <w:rFonts w:hint="eastAsia"/>
        </w:rPr>
        <w:t>　　第一节 企业销售收入集中度</w:t>
      </w:r>
      <w:r>
        <w:rPr>
          <w:rFonts w:hint="eastAsia"/>
        </w:rPr>
        <w:br/>
      </w:r>
      <w:r>
        <w:rPr>
          <w:rFonts w:hint="eastAsia"/>
        </w:rPr>
        <w:t>　　第二节 不同所有制企业集中度及运营状况</w:t>
      </w:r>
      <w:r>
        <w:rPr>
          <w:rFonts w:hint="eastAsia"/>
        </w:rPr>
        <w:br/>
      </w:r>
      <w:r>
        <w:rPr>
          <w:rFonts w:hint="eastAsia"/>
        </w:rPr>
        <w:t>　　第三节 不同规模企业集中度及运营状况</w:t>
      </w:r>
      <w:r>
        <w:rPr>
          <w:rFonts w:hint="eastAsia"/>
        </w:rPr>
        <w:br/>
      </w:r>
      <w:r>
        <w:rPr>
          <w:rFonts w:hint="eastAsia"/>
        </w:rPr>
        <w:t>　　第四节 地域集中度分析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行业竞争格局</w:t>
      </w:r>
      <w:r>
        <w:rPr>
          <w:rFonts w:hint="eastAsia"/>
        </w:rPr>
        <w:br/>
      </w:r>
      <w:r>
        <w:rPr>
          <w:rFonts w:hint="eastAsia"/>
        </w:rPr>
        <w:t>　　第一节 行业区域发展状况及竞争力研究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　　一、浙江省</w:t>
      </w:r>
      <w:r>
        <w:rPr>
          <w:rFonts w:hint="eastAsia"/>
        </w:rPr>
        <w:br/>
      </w:r>
      <w:r>
        <w:rPr>
          <w:rFonts w:hint="eastAsia"/>
        </w:rPr>
        <w:t>　　　　　　1、在全国的地位</w:t>
      </w:r>
      <w:r>
        <w:rPr>
          <w:rFonts w:hint="eastAsia"/>
        </w:rPr>
        <w:br/>
      </w:r>
      <w:r>
        <w:rPr>
          <w:rFonts w:hint="eastAsia"/>
        </w:rPr>
        <w:t>　　　　　　2、主要指标及竞争力分析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行业投资特性</w:t>
      </w:r>
      <w:r>
        <w:rPr>
          <w:rFonts w:hint="eastAsia"/>
        </w:rPr>
        <w:br/>
      </w:r>
      <w:r>
        <w:rPr>
          <w:rFonts w:hint="eastAsia"/>
        </w:rPr>
        <w:t>　　第一节 行业投资与收益分析</w:t>
      </w:r>
      <w:r>
        <w:rPr>
          <w:rFonts w:hint="eastAsia"/>
        </w:rPr>
        <w:br/>
      </w:r>
      <w:r>
        <w:rPr>
          <w:rFonts w:hint="eastAsia"/>
        </w:rPr>
        <w:t>　　第二节 行业盈利能力分析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第四节 行业持续成长能力分析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产品产销状况</w:t>
      </w:r>
      <w:r>
        <w:rPr>
          <w:rFonts w:hint="eastAsia"/>
        </w:rPr>
        <w:br/>
      </w:r>
      <w:r>
        <w:rPr>
          <w:rFonts w:hint="eastAsia"/>
        </w:rPr>
        <w:t>　　第一节 产品生产情况</w:t>
      </w:r>
      <w:r>
        <w:rPr>
          <w:rFonts w:hint="eastAsia"/>
        </w:rPr>
        <w:br/>
      </w:r>
      <w:r>
        <w:rPr>
          <w:rFonts w:hint="eastAsia"/>
        </w:rPr>
        <w:t>　　　　一、整体生产能力</w:t>
      </w:r>
      <w:r>
        <w:rPr>
          <w:rFonts w:hint="eastAsia"/>
        </w:rPr>
        <w:br/>
      </w:r>
      <w:r>
        <w:rPr>
          <w:rFonts w:hint="eastAsia"/>
        </w:rPr>
        <w:t>　　　　二、地区生产能力分析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第二节 产品销售情况</w:t>
      </w:r>
      <w:r>
        <w:rPr>
          <w:rFonts w:hint="eastAsia"/>
        </w:rPr>
        <w:br/>
      </w:r>
      <w:r>
        <w:rPr>
          <w:rFonts w:hint="eastAsia"/>
        </w:rPr>
        <w:t>　　　　一、整体销售能力</w:t>
      </w:r>
      <w:r>
        <w:rPr>
          <w:rFonts w:hint="eastAsia"/>
        </w:rPr>
        <w:br/>
      </w:r>
      <w:r>
        <w:rPr>
          <w:rFonts w:hint="eastAsia"/>
        </w:rPr>
        <w:t>　　　　二、地区销售能力分析</w:t>
      </w:r>
      <w:r>
        <w:rPr>
          <w:rFonts w:hint="eastAsia"/>
        </w:rPr>
        <w:br/>
      </w:r>
      <w:r>
        <w:rPr>
          <w:rFonts w:hint="eastAsia"/>
        </w:rPr>
        <w:t>　　　　三、企业销售能力分析</w:t>
      </w:r>
      <w:r>
        <w:rPr>
          <w:rFonts w:hint="eastAsia"/>
        </w:rPr>
        <w:br/>
      </w:r>
      <w:r>
        <w:rPr>
          <w:rFonts w:hint="eastAsia"/>
        </w:rPr>
        <w:t>　　第三节 主要产品状况、市场竞争特点与潜力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进出口贸易分析</w:t>
      </w:r>
      <w:r>
        <w:rPr>
          <w:rFonts w:hint="eastAsia"/>
        </w:rPr>
        <w:br/>
      </w:r>
      <w:r>
        <w:rPr>
          <w:rFonts w:hint="eastAsia"/>
        </w:rPr>
        <w:t>　　第一节 进出口总况</w:t>
      </w:r>
      <w:r>
        <w:rPr>
          <w:rFonts w:hint="eastAsia"/>
        </w:rPr>
        <w:br/>
      </w:r>
      <w:r>
        <w:rPr>
          <w:rFonts w:hint="eastAsia"/>
        </w:rPr>
        <w:t>　　　　一、2020-2025年进出口规模及增长分析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二、进出口额差异及变化</w:t>
      </w:r>
      <w:r>
        <w:rPr>
          <w:rFonts w:hint="eastAsia"/>
        </w:rPr>
        <w:br/>
      </w:r>
      <w:r>
        <w:rPr>
          <w:rFonts w:hint="eastAsia"/>
        </w:rPr>
        <w:t>　　　　三、主要进出口国家和地区比较</w:t>
      </w:r>
      <w:r>
        <w:rPr>
          <w:rFonts w:hint="eastAsia"/>
        </w:rPr>
        <w:br/>
      </w:r>
      <w:r>
        <w:rPr>
          <w:rFonts w:hint="eastAsia"/>
        </w:rPr>
        <w:t>　　第二节 出口状况</w:t>
      </w:r>
      <w:r>
        <w:rPr>
          <w:rFonts w:hint="eastAsia"/>
        </w:rPr>
        <w:br/>
      </w:r>
      <w:r>
        <w:rPr>
          <w:rFonts w:hint="eastAsia"/>
        </w:rPr>
        <w:t>　　　　一、出口产品结构及发展状况</w:t>
      </w:r>
      <w:r>
        <w:rPr>
          <w:rFonts w:hint="eastAsia"/>
        </w:rPr>
        <w:br/>
      </w:r>
      <w:r>
        <w:rPr>
          <w:rFonts w:hint="eastAsia"/>
        </w:rPr>
        <w:t>　　　　二、出口流向结构</w:t>
      </w:r>
      <w:r>
        <w:rPr>
          <w:rFonts w:hint="eastAsia"/>
        </w:rPr>
        <w:br/>
      </w:r>
      <w:r>
        <w:rPr>
          <w:rFonts w:hint="eastAsia"/>
        </w:rPr>
        <w:t>　　　　三、产品出口金额及数量分析</w:t>
      </w:r>
      <w:r>
        <w:rPr>
          <w:rFonts w:hint="eastAsia"/>
        </w:rPr>
        <w:br/>
      </w:r>
      <w:r>
        <w:rPr>
          <w:rFonts w:hint="eastAsia"/>
        </w:rPr>
        <w:t>　　第三节 进口状况</w:t>
      </w:r>
      <w:r>
        <w:rPr>
          <w:rFonts w:hint="eastAsia"/>
        </w:rPr>
        <w:br/>
      </w:r>
      <w:r>
        <w:rPr>
          <w:rFonts w:hint="eastAsia"/>
        </w:rPr>
        <w:t>　　　　一、进口产品结构及发展状况</w:t>
      </w:r>
      <w:r>
        <w:rPr>
          <w:rFonts w:hint="eastAsia"/>
        </w:rPr>
        <w:br/>
      </w:r>
      <w:r>
        <w:rPr>
          <w:rFonts w:hint="eastAsia"/>
        </w:rPr>
        <w:t>　　　　二、进口流向结构</w:t>
      </w:r>
      <w:r>
        <w:rPr>
          <w:rFonts w:hint="eastAsia"/>
        </w:rPr>
        <w:br/>
      </w:r>
      <w:r>
        <w:rPr>
          <w:rFonts w:hint="eastAsia"/>
        </w:rPr>
        <w:t>　　　　三、产品进口金额及数量对比分析</w:t>
      </w:r>
      <w:r>
        <w:rPr>
          <w:rFonts w:hint="eastAsia"/>
        </w:rPr>
        <w:br/>
      </w:r>
      <w:r>
        <w:rPr>
          <w:rFonts w:hint="eastAsia"/>
        </w:rPr>
        <w:t>　　第四节 主要产品价格特征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产业链及行业相关性分析</w:t>
      </w:r>
      <w:r>
        <w:rPr>
          <w:rFonts w:hint="eastAsia"/>
        </w:rPr>
        <w:br/>
      </w:r>
      <w:r>
        <w:rPr>
          <w:rFonts w:hint="eastAsia"/>
        </w:rPr>
        <w:t>　　第一节 石化装备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二、2025-2031年石化装备业运行分析及未来预测</w:t>
      </w:r>
      <w:r>
        <w:rPr>
          <w:rFonts w:hint="eastAsia"/>
        </w:rPr>
        <w:br/>
      </w:r>
      <w:r>
        <w:rPr>
          <w:rFonts w:hint="eastAsia"/>
        </w:rPr>
        <w:t>　　第二节 电力行业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二、2025-2031年电力行业运行分析及未来预测</w:t>
      </w:r>
      <w:r>
        <w:rPr>
          <w:rFonts w:hint="eastAsia"/>
        </w:rPr>
        <w:br/>
      </w:r>
      <w:r>
        <w:rPr>
          <w:rFonts w:hint="eastAsia"/>
        </w:rPr>
        <w:t>　　第三节 冶金行业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二、2025-2031年钢铁行业运行分析及未来预测</w:t>
      </w:r>
      <w:r>
        <w:rPr>
          <w:rFonts w:hint="eastAsia"/>
        </w:rPr>
        <w:br/>
      </w:r>
      <w:r>
        <w:rPr>
          <w:rFonts w:hint="eastAsia"/>
        </w:rPr>
        <w:t>　　第四节 汽车工业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二、2025-2031年汽车工业运行分析及未来预测</w:t>
      </w:r>
      <w:r>
        <w:rPr>
          <w:rFonts w:hint="eastAsia"/>
        </w:rPr>
        <w:br/>
      </w:r>
      <w:r>
        <w:rPr>
          <w:rFonts w:hint="eastAsia"/>
        </w:rPr>
        <w:t>　　第五节 船舶行业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二、2025-2031年船舶行业运行分析及未来预测</w:t>
      </w:r>
      <w:r>
        <w:rPr>
          <w:rFonts w:hint="eastAsia"/>
        </w:rPr>
        <w:br/>
      </w:r>
      <w:r>
        <w:rPr>
          <w:rFonts w:hint="eastAsia"/>
        </w:rPr>
        <w:t>　　第六节 纺织行业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二、2025-2031年纺织行业运行分析及未来预测</w:t>
      </w:r>
      <w:r>
        <w:rPr>
          <w:rFonts w:hint="eastAsia"/>
        </w:rPr>
        <w:br/>
      </w:r>
      <w:r>
        <w:rPr>
          <w:rFonts w:hint="eastAsia"/>
        </w:rPr>
        <w:t>　　第七节 其他相关上下游行业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行业排头兵企业分析</w:t>
      </w:r>
      <w:r>
        <w:rPr>
          <w:rFonts w:hint="eastAsia"/>
        </w:rPr>
        <w:br/>
      </w:r>
      <w:r>
        <w:rPr>
          <w:rFonts w:hint="eastAsia"/>
        </w:rPr>
        <w:t>　　第一节 企业整体概况</w:t>
      </w:r>
      <w:r>
        <w:rPr>
          <w:rFonts w:hint="eastAsia"/>
        </w:rPr>
        <w:br/>
      </w:r>
      <w:r>
        <w:rPr>
          <w:rFonts w:hint="eastAsia"/>
        </w:rPr>
        <w:t>　　第二节 主要企业市场占有率分析</w:t>
      </w:r>
      <w:r>
        <w:rPr>
          <w:rFonts w:hint="eastAsia"/>
        </w:rPr>
        <w:br/>
      </w:r>
      <w:r>
        <w:rPr>
          <w:rFonts w:hint="eastAsia"/>
        </w:rPr>
        <w:t>　　　　一、销售收入前20名企业市场占有率分析</w:t>
      </w:r>
      <w:r>
        <w:rPr>
          <w:rFonts w:hint="eastAsia"/>
        </w:rPr>
        <w:br/>
      </w:r>
      <w:r>
        <w:rPr>
          <w:rFonts w:hint="eastAsia"/>
        </w:rPr>
        <w:t>　　　　二、工业总产值前20名企业市场占有率分析</w:t>
      </w:r>
      <w:r>
        <w:rPr>
          <w:rFonts w:hint="eastAsia"/>
        </w:rPr>
        <w:br/>
      </w:r>
      <w:r>
        <w:rPr>
          <w:rFonts w:hint="eastAsia"/>
        </w:rPr>
        <w:t>　　　　三、利润总额前20名企业市场占有率分析</w:t>
      </w:r>
      <w:r>
        <w:rPr>
          <w:rFonts w:hint="eastAsia"/>
        </w:rPr>
        <w:br/>
      </w:r>
      <w:r>
        <w:rPr>
          <w:rFonts w:hint="eastAsia"/>
        </w:rPr>
        <w:t>　　　　四、总资产前20名企业市场占有率分析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排头兵企业个案分析</w:t>
      </w:r>
      <w:r>
        <w:rPr>
          <w:rFonts w:hint="eastAsia"/>
        </w:rPr>
        <w:br/>
      </w:r>
      <w:r>
        <w:rPr>
          <w:rFonts w:hint="eastAsia"/>
        </w:rPr>
        <w:t>　　　　一、蓬莱得宝新光源灯饰有限公司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2、历史发展沿革与现状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t>　　　　二、欧司朗（中国）有限公司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2、历史发展沿革与现状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t>　　　　三、佛山电器照明股份有限公司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2、历史发展沿革与现状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t>　　　　四、上海飞利浦亚明照明有限公司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2、历史发展沿革与现状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t>　　　　五、通用电气照明有限公司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2、历史发展沿革与现状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t>　　　　六、利胜电光源（厦门）有限公司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2、历史发展沿革与现状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t>　　　　七、上海振欣电子工程有限公司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2、历史发展沿革与现状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t>　　　　八、蓬莱市潮水节 中智-林-－能元件厂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2、历史发展沿革与现状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t>　　　　九、厦门通士达照明有限公司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2、历史发展沿革与现状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t>　　　　十、天津斯坦雷电气有限公司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2、历史发展沿革与现状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90b950e26847c9" w:history="1">
        <w:r>
          <w:rPr>
            <w:rStyle w:val="Hyperlink"/>
          </w:rPr>
          <w:t>中国电光源制造行业现状调研与发展趋势分析报告（2025-2031年）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157A16A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90b950e26847c9" w:history="1">
        <w:r>
          <w:rPr>
            <w:rStyle w:val="Hyperlink"/>
          </w:rPr>
          <w:t>https://www.20087.com/M_JiXieJiDian/6A/DianGuangYuanZhiZaoShiChangDiaoYanYuQianJingYuCe.html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热点：视觉光源生产厂家、电光源制造工、光源技术、电光源制造工艺、光源电器有限公司、电光源制造产生什么危废、人造光源、电光源制造设备、光电仪器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8606af03c54a95" w:history="1">
      <w:r>
        <w:rPr>
          <w:rStyle w:val="Hyperlink"/>
        </w:rPr>
        <w:t>中国电光源制造行业现状调研与发展趋势分析报告（2025-2031年）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A/DianGuangYuanZhiZaoShiChangDiaoYanYuQianJingYuCe.html" TargetMode="External" Id="R9790b950e26847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A/DianGuangYuanZhiZaoShiChangDiaoYanYuQianJingYuCe.html" TargetMode="External" Id="Rb68606af03c54a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2025-04-24T00:50:00Z</dcterms:created>
  <dcterms:modified xsi:type="dcterms:W3CDTF">2025-04-24T01:50:00Z</dcterms:modified>
  <dc:subject>中国电光源制造行业现状调研与发展趋势分析报告（2025-2031年）</dc:subject>
  <dc:title>中国电光源制造行业现状调研与发展趋势分析报告（2025-2031年）</dc:title>
  <cp:keywords>中国电光源制造行业现状调研与发展趋势分析报告（2025-2031年）</cp:keywords>
  <dc:description>中国电光源制造行业现状调研与发展趋势分析报告（2025-2031年）</dc:description>
</cp:coreProperties>
</file>