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3e2427c63448a" w:history="1">
              <w:r>
                <w:rPr>
                  <w:rStyle w:val="Hyperlink"/>
                </w:rPr>
                <w:t>2025-2031年中国光学材料市场分析与发展前景报告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3e2427c63448a" w:history="1">
              <w:r>
                <w:rPr>
                  <w:rStyle w:val="Hyperlink"/>
                </w:rPr>
                <w:t>2025-2031年中国光学材料市场分析与发展前景报告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3e2427c63448a" w:history="1">
                <w:r>
                  <w:rPr>
                    <w:rStyle w:val="Hyperlink"/>
                  </w:rPr>
                  <w:t>https://www.20087.com/3/53/GuangXueCaiLiaoFaZhanQianJing.html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材料是光通信、光电显示和激光技术等领域不可或缺的基础材料。目前，常见的光学材料包括光学玻璃、晶体和聚合物薄膜等，它们具有高透光率、低折射率损失和良好的热稳定性。随着纳米技术的发展，超薄光学膜和量子点材料的出现，为光学器件的小型化和高性能化提供了可能。</w:t>
      </w:r>
      <w:r>
        <w:rPr>
          <w:rFonts w:hint="eastAsia"/>
        </w:rPr>
        <w:br/>
      </w:r>
      <w:r>
        <w:rPr>
          <w:rFonts w:hint="eastAsia"/>
        </w:rPr>
        <w:t>　　未来，光学材料将向着多功能化和集成化发展。新材料如拓扑绝缘体和超构材料的探索，将为光学器件的非线性光学效应和光操控能力带来革命性的突破。同时，光学材料将更加注重与微电子和纳米技术的结合，形成高度集成的光子芯片，推动光通信和数据处理速度的大幅提升。此外，智能光学材料的开发，如响应外界刺激变化的自适应光学膜，将拓展光学材料在可穿戴设备和智能窗户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3e2427c63448a" w:history="1">
        <w:r>
          <w:rPr>
            <w:rStyle w:val="Hyperlink"/>
          </w:rPr>
          <w:t>2025-2031年中国光学材料市场分析与发展前景报告</w:t>
        </w:r>
      </w:hyperlink>
      <w:r>
        <w:rPr>
          <w:rFonts w:hint="eastAsia"/>
        </w:rPr>
        <w:t>》通过详实的数据分析，全面解析了光学材料行业的市场规模、需求动态及价格趋势，深入探讨了光学材料产业链上下游的协同关系与竞争格局变化。报告对光学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光学材料行业的未来发展方向，并针对潜在风险提出了切实可行的应对策略。报告为光学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光学材料行业国内外发展概述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国际光学材料行业发展总体概况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一、2020-2025年全球光学材料行业发展概况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三、全球光学材料行业发展趋势</w:t>
      </w:r>
      <w:r>
        <w:rPr>
          <w:rFonts w:hint="eastAsia"/>
        </w:rPr>
        <w:br/>
      </w:r>
      <w:r>
        <w:rPr>
          <w:rFonts w:hint="eastAsia"/>
        </w:rPr>
        <w:t>　　第二节 中国光学材料行业发展概况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一、2020-2025年中国光学材料行业发展概况</w:t>
      </w:r>
      <w:r>
        <w:rPr>
          <w:rFonts w:hint="eastAsia"/>
        </w:rPr>
        <w:br/>
      </w:r>
      <w:r>
        <w:rPr>
          <w:rFonts w:hint="eastAsia"/>
        </w:rPr>
        <w:t>　　　　二、中国光学材料行业发展中存在的问题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2020-2025年中国光学材料行业发展环境分析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光学材料行业政策环境</w:t>
      </w:r>
      <w:r>
        <w:rPr>
          <w:rFonts w:hint="eastAsia"/>
        </w:rPr>
        <w:br/>
      </w:r>
      <w:r>
        <w:rPr>
          <w:rFonts w:hint="eastAsia"/>
        </w:rPr>
        <w:t>　　第五节 光学材料行业技术环境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国内外经济形势对光学材料行业发展环境的影响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光学材料行业市场分析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一、2020-2025年光学材料行业市场规模及增速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二、光学材料行业市场饱和度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三、国内外经济形势对光学材料行业市场规模的影响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四、2025-2031年光学材料行业市场规模及增速预测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一、光学材料行业所处生命周期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二、技术变革与行业革新对光学材料行业的影响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光学材料行业重点企业分析</w:t>
      </w:r>
      <w:r>
        <w:rPr>
          <w:rFonts w:hint="eastAsia"/>
        </w:rPr>
        <w:br/>
      </w:r>
      <w:r>
        <w:rPr>
          <w:rFonts w:hint="eastAsia"/>
        </w:rPr>
        <w:t>　　第一节 南京腾晶光学科技有限公司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中山市健坤光学材料有限公司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山西宇皓新型光学材料有限公司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四川省丹棱明宏光学有限责任公司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姜堰市爱特斯光学材料有限公司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嘉善科瑞光学材料有限公司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北京霞文光学材料有限公司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深圳市加韵光学材料有限公司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东莞市纳利光学材料有限公司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有关建议</w:t>
      </w:r>
      <w:r>
        <w:rPr>
          <w:rFonts w:hint="eastAsia"/>
        </w:rPr>
        <w:br/>
      </w:r>
      <w:r>
        <w:rPr>
          <w:rFonts w:hint="eastAsia"/>
        </w:rPr>
        <w:t>　　第一节 光学材料行业发展前景预测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光学材料企业营销策略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光学材料企业投资策略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中智.林.　光学材料企业应对当前经济形势策略建议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光学材料行业现状</w:t>
      </w:r>
      <w:r>
        <w:rPr>
          <w:rFonts w:hint="eastAsia"/>
        </w:rPr>
        <w:br/>
      </w:r>
      <w:r>
        <w:rPr>
          <w:rFonts w:hint="eastAsia"/>
        </w:rPr>
        <w:t>　　图表 光学材料行业产业链调研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2020-2025年中国光学材料行业市场规模情况</w:t>
      </w:r>
      <w:r>
        <w:rPr>
          <w:rFonts w:hint="eastAsia"/>
        </w:rPr>
        <w:br/>
      </w:r>
      <w:r>
        <w:rPr>
          <w:rFonts w:hint="eastAsia"/>
        </w:rPr>
        <w:t>　　图表 光学材料行业动态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2020-2025年中国光学材料行业经营效益分析</w:t>
      </w:r>
      <w:r>
        <w:rPr>
          <w:rFonts w:hint="eastAsia"/>
        </w:rPr>
        <w:br/>
      </w:r>
      <w:r>
        <w:rPr>
          <w:rFonts w:hint="eastAsia"/>
        </w:rPr>
        <w:t>　　图表 光学材料行业竞争对手分析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**地区光学材料市场规模</w:t>
      </w:r>
      <w:r>
        <w:rPr>
          <w:rFonts w:hint="eastAsia"/>
        </w:rPr>
        <w:br/>
      </w:r>
      <w:r>
        <w:rPr>
          <w:rFonts w:hint="eastAsia"/>
        </w:rPr>
        <w:t>　　图表 **地区光学材料行业市场需求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**地区光学材料市场调研</w:t>
      </w:r>
      <w:r>
        <w:rPr>
          <w:rFonts w:hint="eastAsia"/>
        </w:rPr>
        <w:br/>
      </w:r>
      <w:r>
        <w:rPr>
          <w:rFonts w:hint="eastAsia"/>
        </w:rPr>
        <w:t>　　图表 **地区光学材料行业市场需求分析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**地区光学材料市场规模</w:t>
      </w:r>
      <w:r>
        <w:rPr>
          <w:rFonts w:hint="eastAsia"/>
        </w:rPr>
        <w:br/>
      </w:r>
      <w:r>
        <w:rPr>
          <w:rFonts w:hint="eastAsia"/>
        </w:rPr>
        <w:t>　　图表 **地区光学材料行业市场需求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**地区光学材料市场调研</w:t>
      </w:r>
      <w:r>
        <w:rPr>
          <w:rFonts w:hint="eastAsia"/>
        </w:rPr>
        <w:br/>
      </w:r>
      <w:r>
        <w:rPr>
          <w:rFonts w:hint="eastAsia"/>
        </w:rPr>
        <w:t>　　图表 **地区光学材料行业市场需求分析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3e2427c63448a" w:history="1">
        <w:r>
          <w:rPr>
            <w:rStyle w:val="Hyperlink"/>
          </w:rPr>
          <w:t>2025-2031年中国光学材料市场分析与发展前景报告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3e2427c63448a" w:history="1">
        <w:r>
          <w:rPr>
            <w:rStyle w:val="Hyperlink"/>
          </w:rPr>
          <w:t>https://www.20087.com/3/53/GuangXueCaiLiaoFaZhanQianJing.html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热点：光学玻璃和普通玻璃的区别、光学材料就业前景、光学材料的发展及应用、光学材料期刊、光学镜头公司、光学材料分类、光学材料与元件制造、光学材料龙头股、半导体发展现状和前景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43ea5610f4530" w:history="1">
      <w:r>
        <w:rPr>
          <w:rStyle w:val="Hyperlink"/>
        </w:rPr>
        <w:t>2025-2031年中国光学材料市场分析与发展前景报告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uangXueCaiLiaoFaZhanQianJing.html" TargetMode="External" Id="R0b93e2427c63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uangXueCaiLiaoFaZhanQianJing.html" TargetMode="External" Id="Reed43ea5610f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2025-05-24T01:49:00Z</dcterms:created>
  <dcterms:modified xsi:type="dcterms:W3CDTF">2025-05-24T02:49:00Z</dcterms:modified>
  <dc:subject>2025-2031年中国光学材料市场分析与发展前景报告</dc:subject>
  <dc:title>2025-2031年中国光学材料市场分析与发展前景报告</dc:title>
  <cp:keywords>2025-2031年中国光学材料市场分析与发展前景报告</cp:keywords>
  <dc:description>2025-2031年中国光学材料市场分析与发展前景报告</dc:description>
</cp:coreProperties>
</file>