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ddb60e7b24293" w:history="1">
              <w:r>
                <w:rPr>
                  <w:rStyle w:val="Hyperlink"/>
                </w:rPr>
                <w:t>2026-2032年中国全自动调色机市场现状与发展前景分析报告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ddb60e7b24293" w:history="1">
              <w:r>
                <w:rPr>
                  <w:rStyle w:val="Hyperlink"/>
                </w:rPr>
                <w:t>2026-2032年中国全自动调色机市场现状与发展前景分析报告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ddb60e7b24293" w:history="1">
                <w:r>
                  <w:rPr>
                    <w:rStyle w:val="Hyperlink"/>
                  </w:rPr>
                  <w:t>https://www.20087.com/3/33/QuanZiDongDiaoSeJiDeXianZhuangYuQianJing.html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调色机是一种通过预装软件控制色浆精准注入的自动化设备，广泛应用于油漆、涂料及纺织染料等领域的色彩定制。随着下游汽车、建筑及家居装饰行业对个性化配色需求的持续增长，该设备正加速替代传统手动调色作业。在国家智能制造与绿色化工政策的双轮驱动下，具备密闭输送、精准计量及数据追溯功能的全自动系统成为行业合规刚需，有效降低了原料溢出与溶剂挥发带来的环境风险。在技术层面，多模态传感器融合、边缘计算及AI动态配方优化等前沿技术逐步应用，大幅提升了调色一次性成功率与色彩控制精度。全球市场竞争格局呈现重塑态势，欧美日企业凭借庞大色浆数据库与封闭生态系统占据高端市场，而国内厂商则在核心零部件国产化与数据本地化服务方面取得突破，正加速向高端领域延伸。</w:t>
      </w:r>
      <w:r>
        <w:rPr>
          <w:rFonts w:hint="eastAsia"/>
        </w:rPr>
        <w:br/>
      </w:r>
      <w:r>
        <w:rPr>
          <w:rFonts w:hint="eastAsia"/>
        </w:rPr>
        <w:t>　　未来，全自动调色机将深度融入工业互联网与智能制造生态，向场景化、智能化与平台化方向全面升级。市场调研网指出，在技术创新方面，数字孪生技术与人工智能算法的深度融合，将实现调色配方的实时动态优化与设备预测性维护，显著减少非计划停机时间。随着环保法规的持续收紧，全生命周期碳足迹管理将成为设备竞争力的核心指标，推动企业构建“设备+软件+服务”的综合解决方案。在产业链协同层面，上游原材料供应商与设备企业将共建动态色浆数据库，打破数据孤岛，实现供应链的精准匹配与跨企业知识复用。同时，随着数据安全法规的完善，具备高等级数据防护体系与本土化服务优势的厂商，将在政府及大型国企项目中占据显著竞争优势，推动行业向高质量、可持续发展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4ddb60e7b24293" w:history="1">
        <w:r>
          <w:rPr>
            <w:rStyle w:val="Hyperlink"/>
          </w:rPr>
          <w:t>2026-2032年中国全自动调色机市场现状与发展前景分析报告</w:t>
        </w:r>
      </w:hyperlink>
      <w:r>
        <w:rPr>
          <w:rFonts w:hint="eastAsia"/>
        </w:rPr>
        <w:t>》，2025年全自动调色机行业市场规模达 亿元，预计2032年市场规模将达 亿元，期间年均复合增长率（CAGR）达 %。报告系统分析了全自动调色机行业的市场规模、供需情况及竞争格局，梳理了当前全自动调色机技术发展水平和创新方向。报告基于全自动调色机行业经济指标和区域市场数据，客观预测了全自动调色机市场的发展趋势和增长潜力，同时评估了可能面临的风险挑战。通过对全自动调色机细分领域和重点企业经营状况的调研，揭示了市场机遇和投资价值，为投资者、企业决策者及行业研究者提供了专业的市场分析和趋势预判，有助于把握全自动调色机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全自动调色机行业界定</w:t>
      </w:r>
      <w:r>
        <w:rPr>
          <w:rFonts w:hint="eastAsia"/>
        </w:rPr>
        <w:br/>
      </w:r>
      <w:r>
        <w:rPr>
          <w:rFonts w:hint="eastAsia"/>
        </w:rPr>
        <w:t>　　第一节 全自动调色机行业定义</w:t>
      </w:r>
      <w:r>
        <w:rPr>
          <w:rFonts w:hint="eastAsia"/>
        </w:rPr>
        <w:br/>
      </w:r>
      <w:r>
        <w:rPr>
          <w:rFonts w:hint="eastAsia"/>
        </w:rPr>
        <w:t>　　第二节 全自动调色机行业特点分析</w:t>
      </w:r>
      <w:r>
        <w:rPr>
          <w:rFonts w:hint="eastAsia"/>
        </w:rPr>
        <w:br/>
      </w:r>
      <w:r>
        <w:rPr>
          <w:rFonts w:hint="eastAsia"/>
        </w:rPr>
        <w:t>　　第三节 全自动调色机行业发展历程</w:t>
      </w:r>
      <w:r>
        <w:rPr>
          <w:rFonts w:hint="eastAsia"/>
        </w:rPr>
        <w:br/>
      </w:r>
      <w:r>
        <w:rPr>
          <w:rFonts w:hint="eastAsia"/>
        </w:rPr>
        <w:t>　　第四节 全自动调色机产业链分析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中国全自动调色机行业发展环境分析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全自动调色机行业经济环境分析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全自动调色机行业政策环境分析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一、全自动调色机行业相关政策</w:t>
      </w:r>
      <w:r>
        <w:rPr>
          <w:rFonts w:hint="eastAsia"/>
        </w:rPr>
        <w:br/>
      </w:r>
      <w:r>
        <w:rPr>
          <w:rFonts w:hint="eastAsia"/>
        </w:rPr>
        <w:t>　　　　二、全自动调色机行业相关标准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2025-2026年全自动调色机行业技术发展现状及趋势分析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全自动调色机行业技术发展现状分析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国内外全自动调色机行业技术差异与原因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全自动调色机行业技术发展方向、趋势预测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提升全自动调色机行业技术能力策略建议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全球全自动调色机行业发展态势分析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全球全自动调色机行业总体情况</w:t>
      </w:r>
      <w:r>
        <w:rPr>
          <w:rFonts w:hint="eastAsia"/>
        </w:rPr>
        <w:br/>
      </w:r>
      <w:r>
        <w:rPr>
          <w:rFonts w:hint="eastAsia"/>
        </w:rPr>
        <w:t>　　第二节 全自动调色机行业重点国家、地区市场分析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全球全自动调色机行业发展前景预测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中国全自动调色机行业市场供需状况分析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中国全自动调色机行业市场规模情况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中国全自动调色机行业市场需求状况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一、2020-2025年全自动调色机行业市场需求情况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二、全自动调色机行业市场需求特点分析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三、2026-2032年全自动调色机行业市场需求预测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中国全自动调色机行业产量情况分析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一、2020-2025年全自动调色机行业产量统计分析</w:t>
      </w:r>
      <w:r>
        <w:rPr>
          <w:rFonts w:hint="eastAsia"/>
        </w:rPr>
        <w:br/>
      </w:r>
      <w:r>
        <w:rPr>
          <w:rFonts w:hint="eastAsia"/>
        </w:rPr>
        <w:t>　　　　二、全自动调色机行业区域产量分析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三、2026-2032年全自动调色机行业产量预测分析</w:t>
      </w:r>
      <w:r>
        <w:rPr>
          <w:rFonts w:hint="eastAsia"/>
        </w:rPr>
        <w:br/>
      </w:r>
      <w:r>
        <w:rPr>
          <w:rFonts w:hint="eastAsia"/>
        </w:rPr>
        <w:t>　　第四节 全自动调色机行业市场供需平衡状况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中国全自动调色机行业进出口情况分析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全自动调色机行业出口情况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一、2020-2025年全自动调色机行业出口情况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三、2026-2032年全自动调色机行业出口情况预测</w:t>
      </w:r>
      <w:r>
        <w:rPr>
          <w:rFonts w:hint="eastAsia"/>
        </w:rPr>
        <w:br/>
      </w:r>
      <w:r>
        <w:rPr>
          <w:rFonts w:hint="eastAsia"/>
        </w:rPr>
        <w:t>　　第二节 全自动调色机行业进口情况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一、2020-2025年全自动调色机行业进口情况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三、2026-2032年全自动调色机行业进口情况预测</w:t>
      </w:r>
      <w:r>
        <w:rPr>
          <w:rFonts w:hint="eastAsia"/>
        </w:rPr>
        <w:br/>
      </w:r>
      <w:r>
        <w:rPr>
          <w:rFonts w:hint="eastAsia"/>
        </w:rPr>
        <w:t>　　第三节 全自动调色机行业进出口面临的挑战及对策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中国全自动调色机行业产品价格监测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一、全自动调色机市场价格特征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二、当前全自动调色机市场价格评述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三、影响全自动调色机市场价格因素分析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四、未来全自动调色机市场价格走势预测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中国全自动调色机行业重点区域市场分析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全自动调色机行业区域市场分布情况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全自动调色机行业细分市场调研分析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全自动调色机细分产品（一）市场调研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全自动调色机细分产品（二）市场调研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全自动调色机行业上、下游市场分析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全自动调色机行业上游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全自动调色机行业下游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全自动调色机行业重点企业发展调研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全自动调色机重点企业（一）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全自动调色机重点企业（二）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全自动调色机重点企业（三）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全自动调色机重点企业（四）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全自动调色机重点企业（五）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全自动调色机重点企业（六）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全自动调色机行业风险及对策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2026-2032年全自动调色机行业发展环境分析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2026-2032年全自动调色机行业投资特性分析</w:t>
      </w:r>
      <w:r>
        <w:rPr>
          <w:rFonts w:hint="eastAsia"/>
        </w:rPr>
        <w:br/>
      </w:r>
      <w:r>
        <w:rPr>
          <w:rFonts w:hint="eastAsia"/>
        </w:rPr>
        <w:t>　　　　一、全自动调色机行业进入壁垒</w:t>
      </w:r>
      <w:r>
        <w:rPr>
          <w:rFonts w:hint="eastAsia"/>
        </w:rPr>
        <w:br/>
      </w:r>
      <w:r>
        <w:rPr>
          <w:rFonts w:hint="eastAsia"/>
        </w:rPr>
        <w:t>　　　　二、全自动调色机行业盈利模式</w:t>
      </w:r>
      <w:r>
        <w:rPr>
          <w:rFonts w:hint="eastAsia"/>
        </w:rPr>
        <w:br/>
      </w:r>
      <w:r>
        <w:rPr>
          <w:rFonts w:hint="eastAsia"/>
        </w:rPr>
        <w:t>　　　　三、全自动调色机行业盈利因素</w:t>
      </w:r>
      <w:r>
        <w:rPr>
          <w:rFonts w:hint="eastAsia"/>
        </w:rPr>
        <w:br/>
      </w:r>
      <w:r>
        <w:rPr>
          <w:rFonts w:hint="eastAsia"/>
        </w:rPr>
        <w:t>　　第三节 全自动调色机行业“波特五力模型”分析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2026-2032年全自动调色机行业风险及对策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全自动调色机企业竞争策略分析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全自动调色机市场竞争策略分析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一、2026-2032年中国全自动调色机市场增长潜力分析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二、2026-2032年中国全自动调色机主要潜力品种分析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三、现有全自动调色机产品竞争策略分析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四、潜力全自动调色机品种竞争策略选择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2026-2032年中国全自动调色机企业竞争策略分析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一、2026-2032年我国全自动调色机市场竞争趋势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二、2026-2032年全自动调色机行业竞争格局展望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三、2026-2032年全自动调色机行业竞争策略分析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四、2026-2032年全自动调色机企业竞争策略分析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2026-2032年中国全自动调色机行业发展趋势分析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一、2026-2032年全自动调色机技术发展趋势分析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二、2026-2032年全自动调色机产品发展趋势分析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三、2026-2032年全自动调色机行业竞争格局展望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2026-2032年中国全自动调色机市场趋势分析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一、2026-2032年全自动调色机发展趋势预测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二、2026-2032年全自动调色机市场前景分析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三、2026-2032年全自动调色机产业政策趋向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2026-2032年全自动调色机行业投资价值评估分析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全自动调色机行业发展建议分析</w:t>
      </w:r>
      <w:r>
        <w:rPr>
          <w:rFonts w:hint="eastAsia"/>
        </w:rPr>
        <w:br/>
      </w:r>
      <w:r>
        <w:rPr>
          <w:rFonts w:hint="eastAsia"/>
        </w:rPr>
        <w:t>　　第一节 全自动调色机行业研究结论及建议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全自动调色机细分行业研究结论及建议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中:智林:－全自动调色机行业竞争策略总结及建议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全自动调色机行业历程</w:t>
      </w:r>
      <w:r>
        <w:rPr>
          <w:rFonts w:hint="eastAsia"/>
        </w:rPr>
        <w:br/>
      </w:r>
      <w:r>
        <w:rPr>
          <w:rFonts w:hint="eastAsia"/>
        </w:rPr>
        <w:t>　　图表 全自动调色机行业生命周期</w:t>
      </w:r>
      <w:r>
        <w:rPr>
          <w:rFonts w:hint="eastAsia"/>
        </w:rPr>
        <w:br/>
      </w:r>
      <w:r>
        <w:rPr>
          <w:rFonts w:hint="eastAsia"/>
        </w:rPr>
        <w:t>　　图表 全自动调色机行业产业链分析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2020-2025年全自动调色机行业市场容量分析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2025年中国全自动调色机行业需求领域分布格局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2025年中国全自动调色机进口国家及地区分析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2025年中国全自动调色机出口国家及地区分析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2020-2025年中国全自动调色机行业企业平均规模情况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**地区全自动调色机市场规模及增长情况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**地区全自动调色机行业市场需求情况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**地区全自动调色机市场规模及增长情况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**地区全自动调色机行业市场需求情况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**地区全自动调色机市场规模及增长情况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**地区全自动调色机行业市场需求情况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**地区全自动调色机市场规模及增长情况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**地区全自动调色机行业市场需求情况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全自动调色机重点企业（二）经营情况分析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全自动调色机重点企业（二）主要经济指标情况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全自动调色机重点企业（三）成长能力情况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2026-2032年中国全自动调色机行业产能预测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2026-2032年中国全自动调色机行业产量预测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2026-2032年中国全自动调色机市场需求量预测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2026-2032年中国全自动调色机行业供需平衡预测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2026-2032年中国全自动调色机行业市场容量预测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2026-2032年中国全自动调色机行业市场规模预测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2026-2032年中国全自动调色机市场前景分析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2026-2032年中国全自动调色机行业发展趋势预测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ddb60e7b24293" w:history="1">
        <w:r>
          <w:rPr>
            <w:rStyle w:val="Hyperlink"/>
          </w:rPr>
          <w:t>2026-2032年中国全自动调色机市场现状与发展前景分析报告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ddb60e7b24293" w:history="1">
        <w:r>
          <w:rPr>
            <w:rStyle w:val="Hyperlink"/>
          </w:rPr>
          <w:t>https://www.20087.com/3/33/QuanZiDongDiaoSeJiDeXianZhuangYuQianJing.html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热点：全自动调色机怎么使用、全自动调色机怎么清洗色浆桶、全自动调色机哪个品牌好、全自动调色机使用教程、全自动调色机调不准颜色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c633686414107" w:history="1">
      <w:r>
        <w:rPr>
          <w:rStyle w:val="Hyperlink"/>
        </w:rPr>
        <w:t>2026-2032年中国全自动调色机市场现状与发展前景分析报告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uanZiDongDiaoSeJiDeXianZhuangYuQianJing.html" TargetMode="External" Id="R0f4ddb60e7b2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uanZiDongDiaoSeJiDeXianZhuangYuQianJing.html" TargetMode="External" Id="Rac6c63368641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2026-06-23T04:43:12Z</dcterms:created>
  <dcterms:modified xsi:type="dcterms:W3CDTF">2026-06-23T05:43:12Z</dcterms:modified>
  <dc:subject>2026-2032年中国全自动调色机市场现状与发展前景分析报告</dc:subject>
  <dc:title>2026-2032年中国全自动调色机市场现状与发展前景分析报告</dc:title>
  <cp:keywords>2026-2032年中国全自动调色机市场现状与发展前景分析报告</cp:keywords>
  <dc:description>2026-2032年中国全自动调色机市场现状与发展前景分析报告</dc:description>
</cp:coreProperties>
</file>