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c0cbfa3ca45e7" w:history="1">
              <w:r>
                <w:rPr>
                  <w:rStyle w:val="Hyperlink"/>
                </w:rPr>
                <w:t>2023-2029年原动机行业研究分析及市场前景预测报告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c0cbfa3ca45e7" w:history="1">
              <w:r>
                <w:rPr>
                  <w:rStyle w:val="Hyperlink"/>
                </w:rPr>
                <w:t>2023-2029年原动机行业研究分析及市场前景预测报告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c0cbfa3ca45e7" w:history="1">
                <w:r>
                  <w:rPr>
                    <w:rStyle w:val="Hyperlink"/>
                  </w:rPr>
                  <w:t>https://www.20087.com/3/73/YuanDongJiShiChangQianJing.html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动机是机械设备的核心动力源，近年来随着技术的不断进步，其性能和效率都有了显著提升。目前，原动机不仅在动力输出、燃油效率方面表现出色，还注重了减少排放和噪音。随着电动化技术的发展，电动原动机在许多领域得到了广泛应用，尤其是在对环保要求较高的行业，如农业机械、工程机械等。</w:t>
      </w:r>
      <w:r>
        <w:rPr>
          <w:rFonts w:hint="eastAsia"/>
        </w:rPr>
        <w:br/>
      </w:r>
      <w:r>
        <w:rPr>
          <w:rFonts w:hint="eastAsia"/>
        </w:rPr>
        <w:t>　　未来，原动机市场将朝着更加高效、环保的方向发展。随着对节能减排要求的提高，原动机将更加注重提高能源利用效率，减少污染物排放。除了继续优化传统内燃机技术，还将加大对电动原动机的研发投入，提高电池续航能力和充电效率。此外，为了满足不同应用场景的需求，原动机还将提供更多定制化的产品，如针对特定工作环境优化的动力系统。同时，随着智能控制技术的进步，原动机将集成更多智能化功能，如远程监控和故障诊断系统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c0cbfa3ca45e7" w:history="1">
        <w:r>
          <w:rPr>
            <w:rStyle w:val="Hyperlink"/>
          </w:rPr>
          <w:t>2023-2029年原动机行业研究分析及市场前景预测报告</w:t>
        </w:r>
      </w:hyperlink>
      <w:r>
        <w:rPr>
          <w:rFonts w:hint="eastAsia"/>
        </w:rPr>
        <w:t>》基于国家统计局、原动机相关协会等渠道的资料数据，全方位剖析了原动机行业的现状与市场需求，详细探讨了原动机市场规模、产业链构成及价格动态，并针对原动机各细分市场进行了分析。同时，原动机报告还对市场前景、发展趋势进行了科学预测，评估了行业内品牌竞争格局、市场集中度以及原动机重点企业的表现。此外，原动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原动机行业概述</w:t>
      </w:r>
      <w:r>
        <w:rPr>
          <w:rFonts w:hint="eastAsia"/>
        </w:rPr>
        <w:br/>
      </w:r>
      <w:r>
        <w:rPr>
          <w:rFonts w:hint="eastAsia"/>
        </w:rPr>
        <w:t>　　第一节 原动机相关概念</w:t>
      </w:r>
      <w:r>
        <w:rPr>
          <w:rFonts w:hint="eastAsia"/>
        </w:rPr>
        <w:br/>
      </w:r>
      <w:r>
        <w:rPr>
          <w:rFonts w:hint="eastAsia"/>
        </w:rPr>
        <w:t>　　　　一、原动机简介</w:t>
      </w:r>
      <w:r>
        <w:rPr>
          <w:rFonts w:hint="eastAsia"/>
        </w:rPr>
        <w:br/>
      </w:r>
      <w:r>
        <w:rPr>
          <w:rFonts w:hint="eastAsia"/>
        </w:rPr>
        <w:t>　　　　二、原动机的分类</w:t>
      </w:r>
      <w:r>
        <w:rPr>
          <w:rFonts w:hint="eastAsia"/>
        </w:rPr>
        <w:br/>
      </w:r>
      <w:r>
        <w:rPr>
          <w:rFonts w:hint="eastAsia"/>
        </w:rPr>
        <w:t>　　　　三、原动机的质量指标</w:t>
      </w:r>
      <w:r>
        <w:rPr>
          <w:rFonts w:hint="eastAsia"/>
        </w:rPr>
        <w:br/>
      </w:r>
      <w:r>
        <w:rPr>
          <w:rFonts w:hint="eastAsia"/>
        </w:rPr>
        <w:t>　　第二节 原动机的主要作用及用途简介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2018-2023年世界原动机行业发展状况分析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2018-2023年世界原动机行业运行概况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2018-2023年世界主要地区原动机行业运行情况分析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2023-2029年世界原动机行业发展趋势分析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2022-2023年中国原动机的行业发展环境分析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2022-2023年中国原动机行业发展政策环境分析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二、原动机相关行业标准分析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2022-2023年中国原动机的行业发展社会环境分析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2018-2023年中国原动机行业市场调查情况分析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2018-2023年中国原动机市场运行现状分析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一、国内原动机生产现状分析</w:t>
      </w:r>
      <w:r>
        <w:rPr>
          <w:rFonts w:hint="eastAsia"/>
        </w:rPr>
        <w:br/>
      </w:r>
      <w:r>
        <w:rPr>
          <w:rFonts w:hint="eastAsia"/>
        </w:rPr>
        <w:t>　　　　二、国内原动机市场需求情况分析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2018-2023年中国原动机行业发展形势分析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一、国内原动机行业现状</w:t>
      </w:r>
      <w:r>
        <w:rPr>
          <w:rFonts w:hint="eastAsia"/>
        </w:rPr>
        <w:br/>
      </w:r>
      <w:r>
        <w:rPr>
          <w:rFonts w:hint="eastAsia"/>
        </w:rPr>
        <w:t>　　　　二、中国原动机行业影响因素分析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2018-2023年中国原动机行业发展对策与建议分析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2018-2023年中国原动机行业数据调查分析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2018-2023年中国原动机行业规模分析</w:t>
      </w:r>
      <w:r>
        <w:rPr>
          <w:rFonts w:hint="eastAsia"/>
        </w:rPr>
        <w:br/>
      </w:r>
      <w:r>
        <w:rPr>
          <w:rFonts w:hint="eastAsia"/>
        </w:rPr>
        <w:t>　　　　一、原动机企业数量增长分析</w:t>
      </w:r>
      <w:r>
        <w:rPr>
          <w:rFonts w:hint="eastAsia"/>
        </w:rPr>
        <w:br/>
      </w:r>
      <w:r>
        <w:rPr>
          <w:rFonts w:hint="eastAsia"/>
        </w:rPr>
        <w:t>　　　　二、原动机从业人数增长分析</w:t>
      </w:r>
      <w:r>
        <w:rPr>
          <w:rFonts w:hint="eastAsia"/>
        </w:rPr>
        <w:br/>
      </w:r>
      <w:r>
        <w:rPr>
          <w:rFonts w:hint="eastAsia"/>
        </w:rPr>
        <w:t>　　　　三、原动机资产规模增长分析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2022-2023年中国原动机行业结构分析</w:t>
      </w:r>
      <w:r>
        <w:rPr>
          <w:rFonts w:hint="eastAsia"/>
        </w:rPr>
        <w:br/>
      </w:r>
      <w:r>
        <w:rPr>
          <w:rFonts w:hint="eastAsia"/>
        </w:rPr>
        <w:t>　　　　一、原动机企业数量结构分析</w:t>
      </w:r>
      <w:r>
        <w:rPr>
          <w:rFonts w:hint="eastAsia"/>
        </w:rPr>
        <w:br/>
      </w:r>
      <w:r>
        <w:rPr>
          <w:rFonts w:hint="eastAsia"/>
        </w:rPr>
        <w:t>　　　　二、原动机销售收入结构分析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2018-2023年中国原动机行业产值分析</w:t>
      </w:r>
      <w:r>
        <w:rPr>
          <w:rFonts w:hint="eastAsia"/>
        </w:rPr>
        <w:br/>
      </w:r>
      <w:r>
        <w:rPr>
          <w:rFonts w:hint="eastAsia"/>
        </w:rPr>
        <w:t>　　　　一、原动机产成品增长分析</w:t>
      </w:r>
      <w:r>
        <w:rPr>
          <w:rFonts w:hint="eastAsia"/>
        </w:rPr>
        <w:br/>
      </w:r>
      <w:r>
        <w:rPr>
          <w:rFonts w:hint="eastAsia"/>
        </w:rPr>
        <w:t>　　　　二、原动机工业销售产值分析</w:t>
      </w:r>
      <w:r>
        <w:rPr>
          <w:rFonts w:hint="eastAsia"/>
        </w:rPr>
        <w:br/>
      </w:r>
      <w:r>
        <w:rPr>
          <w:rFonts w:hint="eastAsia"/>
        </w:rPr>
        <w:t>　　　　三、原动机出口交货值分析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2018-2023年中国原动机行业成本费用分析</w:t>
      </w:r>
      <w:r>
        <w:rPr>
          <w:rFonts w:hint="eastAsia"/>
        </w:rPr>
        <w:br/>
      </w:r>
      <w:r>
        <w:rPr>
          <w:rFonts w:hint="eastAsia"/>
        </w:rPr>
        <w:t>　　　　一、原动机销售成本统计</w:t>
      </w:r>
      <w:r>
        <w:rPr>
          <w:rFonts w:hint="eastAsia"/>
        </w:rPr>
        <w:br/>
      </w:r>
      <w:r>
        <w:rPr>
          <w:rFonts w:hint="eastAsia"/>
        </w:rPr>
        <w:t>　　　　二、原动机费用统计</w:t>
      </w:r>
      <w:r>
        <w:rPr>
          <w:rFonts w:hint="eastAsia"/>
        </w:rPr>
        <w:br/>
      </w:r>
      <w:r>
        <w:rPr>
          <w:rFonts w:hint="eastAsia"/>
        </w:rPr>
        <w:t>　　第五节 2018-2023年中国原动机行业盈利能力分析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2018-2023年中国原动机进出口数据监测分析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2018-2023年中国原动机进口数据分析</w:t>
      </w:r>
      <w:r>
        <w:rPr>
          <w:rFonts w:hint="eastAsia"/>
        </w:rPr>
        <w:br/>
      </w:r>
      <w:r>
        <w:rPr>
          <w:rFonts w:hint="eastAsia"/>
        </w:rPr>
        <w:t>　　　　一、原动机进口数量分析</w:t>
      </w:r>
      <w:r>
        <w:rPr>
          <w:rFonts w:hint="eastAsia"/>
        </w:rPr>
        <w:br/>
      </w:r>
      <w:r>
        <w:rPr>
          <w:rFonts w:hint="eastAsia"/>
        </w:rPr>
        <w:t>　　　　二、原动机进口金额分析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2018-2023年中国原动机出口数据分析</w:t>
      </w:r>
      <w:r>
        <w:rPr>
          <w:rFonts w:hint="eastAsia"/>
        </w:rPr>
        <w:br/>
      </w:r>
      <w:r>
        <w:rPr>
          <w:rFonts w:hint="eastAsia"/>
        </w:rPr>
        <w:t>　　　　一、原动机出口数量分析</w:t>
      </w:r>
      <w:r>
        <w:rPr>
          <w:rFonts w:hint="eastAsia"/>
        </w:rPr>
        <w:br/>
      </w:r>
      <w:r>
        <w:rPr>
          <w:rFonts w:hint="eastAsia"/>
        </w:rPr>
        <w:t>　　　　二、原动机出口金额分析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2018-2023年中国原动机进出口平均单价分析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2018-2023年中国原动机进出口国家及地区分析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中国原动机区域市场调查状况分析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中国原动机用户度市场调查情况分析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原动机用户认知程度</w:t>
      </w:r>
      <w:r>
        <w:rPr>
          <w:rFonts w:hint="eastAsia"/>
        </w:rPr>
        <w:br/>
      </w:r>
      <w:r>
        <w:rPr>
          <w:rFonts w:hint="eastAsia"/>
        </w:rPr>
        <w:t>　　第二节 原动机用户关注因素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2018-2023年中国原动机产业市场竞争格局分析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2018-2023年中国原动机产业竞争现状分析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二、原动机产品价格竞争分析</w:t>
      </w:r>
      <w:r>
        <w:rPr>
          <w:rFonts w:hint="eastAsia"/>
        </w:rPr>
        <w:br/>
      </w:r>
      <w:r>
        <w:rPr>
          <w:rFonts w:hint="eastAsia"/>
        </w:rPr>
        <w:t>　　　　三、原动机产业技术竞争分析</w:t>
      </w:r>
      <w:r>
        <w:rPr>
          <w:rFonts w:hint="eastAsia"/>
        </w:rPr>
        <w:br/>
      </w:r>
      <w:r>
        <w:rPr>
          <w:rFonts w:hint="eastAsia"/>
        </w:rPr>
        <w:t>　　第二节 原动机竞争优劣势分析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2018-2023年中国原动机行业集中度分析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2018-2023年中国原动机企业提升竞争力策略分析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原动机重点企业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2018-2023年中国原动机行业产业链分析</w:t>
      </w:r>
      <w:r>
        <w:rPr>
          <w:rFonts w:hint="eastAsia"/>
        </w:rPr>
        <w:br/>
      </w:r>
      <w:r>
        <w:rPr>
          <w:rFonts w:hint="eastAsia"/>
        </w:rPr>
        <w:t>　　第一节 原动机上游行业分析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三、上游行业对原动机行业的影响</w:t>
      </w:r>
      <w:r>
        <w:rPr>
          <w:rFonts w:hint="eastAsia"/>
        </w:rPr>
        <w:br/>
      </w:r>
      <w:r>
        <w:rPr>
          <w:rFonts w:hint="eastAsia"/>
        </w:rPr>
        <w:t>　　第二节 原动机下游行业分析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三、下游行业对原动机行业的影响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2023-2029年中国原动机产业发展趋势预测分析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2023-2029年中国原动机产业发展趋势分析</w:t>
      </w:r>
      <w:r>
        <w:rPr>
          <w:rFonts w:hint="eastAsia"/>
        </w:rPr>
        <w:br/>
      </w:r>
      <w:r>
        <w:rPr>
          <w:rFonts w:hint="eastAsia"/>
        </w:rPr>
        <w:t>　　　　一、原动机技术发展方向分析</w:t>
      </w:r>
      <w:r>
        <w:rPr>
          <w:rFonts w:hint="eastAsia"/>
        </w:rPr>
        <w:br/>
      </w:r>
      <w:r>
        <w:rPr>
          <w:rFonts w:hint="eastAsia"/>
        </w:rPr>
        <w:t>　　　　二、原动机行业前景分析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2023-2029年中国原动机产业市场预测分析</w:t>
      </w:r>
      <w:r>
        <w:rPr>
          <w:rFonts w:hint="eastAsia"/>
        </w:rPr>
        <w:br/>
      </w:r>
      <w:r>
        <w:rPr>
          <w:rFonts w:hint="eastAsia"/>
        </w:rPr>
        <w:t>　　　　一、原动机市场供给预测分析</w:t>
      </w:r>
      <w:r>
        <w:rPr>
          <w:rFonts w:hint="eastAsia"/>
        </w:rPr>
        <w:br/>
      </w:r>
      <w:r>
        <w:rPr>
          <w:rFonts w:hint="eastAsia"/>
        </w:rPr>
        <w:t>　　　　二、原动机产品需求预测分析</w:t>
      </w:r>
      <w:r>
        <w:rPr>
          <w:rFonts w:hint="eastAsia"/>
        </w:rPr>
        <w:br/>
      </w:r>
      <w:r>
        <w:rPr>
          <w:rFonts w:hint="eastAsia"/>
        </w:rPr>
        <w:t>　　　　三、原动机进出口预测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2023-2029年中国原动机产业市场盈利预测分析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2023-2029年中国原动机产业投资机会与风险分析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2023-2029年中国原动机产业投资环境分析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2023-2029年中国原动机产业投资机会分析</w:t>
      </w:r>
      <w:r>
        <w:rPr>
          <w:rFonts w:hint="eastAsia"/>
        </w:rPr>
        <w:br/>
      </w:r>
      <w:r>
        <w:rPr>
          <w:rFonts w:hint="eastAsia"/>
        </w:rPr>
        <w:t>　　　　一、原动机行业区域投资热点分析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二、原动机行业投资潜力分析</w:t>
      </w:r>
      <w:r>
        <w:rPr>
          <w:rFonts w:hint="eastAsia"/>
        </w:rPr>
        <w:br/>
      </w:r>
      <w:r>
        <w:rPr>
          <w:rFonts w:hint="eastAsia"/>
        </w:rPr>
        <w:t>　　第三节 [:中智:林:]2023-2029年中国原动机产业投资风险分析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c0cbfa3ca45e7" w:history="1">
        <w:r>
          <w:rPr>
            <w:rStyle w:val="Hyperlink"/>
          </w:rPr>
          <w:t>2023-2029年原动机行业研究分析及市场前景预测报告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c0cbfa3ca45e7" w:history="1">
        <w:r>
          <w:rPr>
            <w:rStyle w:val="Hyperlink"/>
          </w:rPr>
          <w:t>https://www.20087.com/3/73/YuanDongJiShiChangQianJing.html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f77e57bc1456e" w:history="1">
      <w:r>
        <w:rPr>
          <w:rStyle w:val="Hyperlink"/>
        </w:rPr>
        <w:t>2023-2029年原动机行业研究分析及市场前景预测报告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uanDongJiShiChangQianJing.html" TargetMode="External" Id="R103c0cbfa3ca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uanDongJiShiChangQianJing.html" TargetMode="External" Id="R433f77e57bc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2023-01-08T03:40:00Z</dcterms:created>
  <dcterms:modified xsi:type="dcterms:W3CDTF">2023-01-08T04:40:00Z</dcterms:modified>
  <dc:subject>2023-2029年原动机行业研究分析及市场前景预测报告</dc:subject>
  <dc:title>2023-2029年原动机行业研究分析及市场前景预测报告</dc:title>
  <cp:keywords>2023-2029年原动机行业研究分析及市场前景预测报告</cp:keywords>
  <dc:description>2023-2029年原动机行业研究分析及市场前景预测报告</dc:description>
</cp:coreProperties>
</file>