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bbf220b7b4b94" w:history="1">
              <w:r>
                <w:rPr>
                  <w:rStyle w:val="Hyperlink"/>
                </w:rPr>
                <w:t>中国可编程电源设备市场现状与发展前景预测报告（2026-2032年）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bbf220b7b4b94" w:history="1">
              <w:r>
                <w:rPr>
                  <w:rStyle w:val="Hyperlink"/>
                </w:rPr>
                <w:t>中国可编程电源设备市场现状与发展前景预测报告（2026-2032年）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bbf220b7b4b94" w:history="1">
                <w:r>
                  <w:rPr>
                    <w:rStyle w:val="Hyperlink"/>
                  </w:rPr>
                  <w:t>https://www.20087.com/3/93/KeBianChengDianYuanSheBeiQianJing.html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电源设备是支持自动化测试、研发验证及精密制造的关键仪器，已广泛应用于半导体、新能源、通信及航空航天等领域。可编程电源设备普遍具备高精度电压/电流输出、远程通信接口（如LAN、USB、GPIB）及序列编程功能，能够模拟复杂供电场景或执行动态负载测试。主流厂商持续优化设备的响应速度、纹波噪声水平及多通道同步能力，以满足第三代半导体器件、电池管理系统及5G基站等新兴应用对电源稳定性的严苛要求。同时，软件定义电源架构的兴起，使得用户可通过脚本或图形界面灵活配置输出参数，显著提升测试效率与系统集成度。</w:t>
      </w:r>
      <w:r>
        <w:rPr>
          <w:rFonts w:hint="eastAsia"/>
        </w:rPr>
        <w:br/>
      </w:r>
      <w:r>
        <w:rPr>
          <w:rFonts w:hint="eastAsia"/>
        </w:rPr>
        <w:t>　　未来，可编程电源设备将深度融合智能化、模块化与能源回馈技术。人工智能算法有望用于自适应调节输出策略，实现故障预判与能效优化；而模块化设计则支持用户按需扩展通道数量或功率等级，降低全生命周期成本。尤为关键的是，双向可编程电源的普及将推动测试系统从“耗能型”向“产能型”转变，多余电能可回馈电网，契合绿色实验室与零碳工厂的发展导向。此外，随着电动汽车高压平台（800V及以上）和光储充一体化系统的兴起，对大功率、高电压可编程电源的需求将持续增长，驱动绝缘设计、散热管理及安全保护机制的技术升级。长远来看，该设备将不仅是供电单元，更将成为能源信息交互与电力电子测试生态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bbf220b7b4b94" w:history="1">
        <w:r>
          <w:rPr>
            <w:rStyle w:val="Hyperlink"/>
          </w:rPr>
          <w:t>中国可编程电源设备市场现状与发展前景预测报告（2026-2032年）</w:t>
        </w:r>
      </w:hyperlink>
      <w:r>
        <w:rPr>
          <w:rFonts w:hint="eastAsia"/>
        </w:rPr>
        <w:t>》系统研究了可编程电源设备行业，内容涵盖可编程电源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可编程电源设备产品概述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可编程电源设备市场特点分析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可编程电源设备行业发展周期特征分析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中国可编程电源设备行业发展环境分析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中国可编程电源设备行业发展经济环境分析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中国可编程电源设备行业发展政策环境分析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一、可编程电源设备行业政策影响分析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二、相关可编程电源设备行业标准分析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全球可编程电源设备行业市场发展调研分析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全球可编程电源设备行业市场运行环境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全球可编程电源设备行业市场发展情况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一、全球可编程电源设备行业市场供给分析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二、全球可编程电源设备行业市场需求分析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三、全球可编程电源设备行业主要国家地区发展情况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2026-2032年全球可编程电源设备行业市场规模趋势预测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中国可编程电源设备行业市场供需现状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中国可编程电源设备市场现状</w:t>
      </w:r>
      <w:r>
        <w:rPr>
          <w:rFonts w:hint="eastAsia"/>
        </w:rPr>
        <w:br/>
      </w:r>
      <w:r>
        <w:rPr>
          <w:rFonts w:hint="eastAsia"/>
        </w:rPr>
        <w:t>　　第二节 中国可编程电源设备产量情况分析及预测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一、可编程电源设备总体产能规模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二、2020-2025年中国可编程电源设备行业产量统计分析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三、可编程电源设备行业区域产量分布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四、2026-2032年中国可编程电源设备行业产量预测</w:t>
      </w:r>
      <w:r>
        <w:rPr>
          <w:rFonts w:hint="eastAsia"/>
        </w:rPr>
        <w:br/>
      </w:r>
      <w:r>
        <w:rPr>
          <w:rFonts w:hint="eastAsia"/>
        </w:rPr>
        <w:t>　　第三节 中国可编程电源设备市场需求分析及预测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一、2020-2025年中国可编程电源设备市场需求统计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二、中国可编程电源设备市场需求特点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三、2026-2032年中国可编程电源设备市场需求量预测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2025-2026年可编程电源设备行业技术发展现状及趋势分析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可编程电源设备行业技术发展现状分析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国内外可编程电源设备行业技术差异与原因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可编程电源设备行业技术发展方向、趋势预测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提升可编程电源设备行业技术能力策略建议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中国可编程电源设备行业现状调研分析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中国可编程电源设备行业发展现状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一、2025-2026年可编程电源设备行业品牌发展现状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二、2025-2026年可编程电源设备行业需求市场现状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三、2025-2026年可编程电源设备市场需求层次分析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四、2025-2026年中国可编程电源设备市场走向分析</w:t>
      </w:r>
      <w:r>
        <w:rPr>
          <w:rFonts w:hint="eastAsia"/>
        </w:rPr>
        <w:br/>
      </w:r>
      <w:r>
        <w:rPr>
          <w:rFonts w:hint="eastAsia"/>
        </w:rPr>
        <w:t>　　第二节 中国可编程电源设备行业存在的问题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一、2025-2026年可编程电源设备产品市场存在的主要问题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二、2025-2026年国内可编程电源设备产品市场的三大瓶颈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三、2025-2026年可编程电源设备产品市场遭遇的规模难题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对中国可编程电源设备市场的分析及思考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一、可编程电源设备市场特点</w:t>
      </w:r>
      <w:r>
        <w:rPr>
          <w:rFonts w:hint="eastAsia"/>
        </w:rPr>
        <w:br/>
      </w:r>
      <w:r>
        <w:rPr>
          <w:rFonts w:hint="eastAsia"/>
        </w:rPr>
        <w:t>　　　　二、可编程电源设备市场分析</w:t>
      </w:r>
      <w:r>
        <w:rPr>
          <w:rFonts w:hint="eastAsia"/>
        </w:rPr>
        <w:br/>
      </w:r>
      <w:r>
        <w:rPr>
          <w:rFonts w:hint="eastAsia"/>
        </w:rPr>
        <w:t>　　　　三、可编程电源设备市场变化的方向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四、中国可编程电源设备行业发展的新思路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五、对中国可编程电源设备行业发展的思考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2020-2025年中国可编程电源设备产品市场进出口数据分析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2020-2025年中国可编程电源设备产品出口统计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2020-2025年中国可编程电源设备产品进口统计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2020-2025年中国可编程电源设备产品进出口价格对比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中国可编程电源设备主要进口来源地及出口目的地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可编程电源设备行业细分产品调研</w:t>
      </w:r>
      <w:r>
        <w:rPr>
          <w:rFonts w:hint="eastAsia"/>
        </w:rPr>
        <w:br/>
      </w:r>
      <w:r>
        <w:rPr>
          <w:rFonts w:hint="eastAsia"/>
        </w:rPr>
        <w:t>　　第一节 可编程电源设备细分产品结构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2020-2025年中国可编程电源设备行业竞争态势分析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2025年可编程电源设备行业集中度分析</w:t>
      </w:r>
      <w:r>
        <w:rPr>
          <w:rFonts w:hint="eastAsia"/>
        </w:rPr>
        <w:br/>
      </w:r>
      <w:r>
        <w:rPr>
          <w:rFonts w:hint="eastAsia"/>
        </w:rPr>
        <w:t>　　　　一、可编程电源设备市场集中度分析</w:t>
      </w:r>
      <w:r>
        <w:rPr>
          <w:rFonts w:hint="eastAsia"/>
        </w:rPr>
        <w:br/>
      </w:r>
      <w:r>
        <w:rPr>
          <w:rFonts w:hint="eastAsia"/>
        </w:rPr>
        <w:t>　　　　二、可编程电源设备企业分布区域集中度分析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三、可编程电源设备区域消费集中度分析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2020-2025年可编程电源设备主要企业竞争力分析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2025年可编程电源设备行业竞争格局分析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一、可编程电源设备行业竞争分析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二、中外可编程电源设备产品竞争分析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三、国内可编程电源设备行业重点企业发展动向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可编程电源设备行业上下游产业链发展情况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可编程电源设备上游产业发展分析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可编程电源设备下游产业发展分析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可编程电源设备行业重点企业竞争力分析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可编程电源设备企业管理策略建议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提高可编程电源设备企业竞争力的策略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一、提高中国可编程电源设备企业核心竞争力的对策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二、可编程电源设备企业提升竞争力的主要方向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三、影响可编程电源设备企业核心竞争力的因素及提升途径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四、提高可编程电源设备企业竞争力的策略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对中国可编程电源设备品牌的战略思考</w:t>
      </w:r>
      <w:r>
        <w:rPr>
          <w:rFonts w:hint="eastAsia"/>
        </w:rPr>
        <w:br/>
      </w:r>
      <w:r>
        <w:rPr>
          <w:rFonts w:hint="eastAsia"/>
        </w:rPr>
        <w:t>　　　　一、可编程电源设备实施品牌战略的意义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二、可编程电源设备企业品牌的现状分析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三、中国可编程电源设备企业的品牌战略</w:t>
      </w:r>
      <w:r>
        <w:rPr>
          <w:rFonts w:hint="eastAsia"/>
        </w:rPr>
        <w:br/>
      </w:r>
      <w:r>
        <w:rPr>
          <w:rFonts w:hint="eastAsia"/>
        </w:rPr>
        <w:t>　　　　四、可编程电源设备品牌战略管理的策略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可编程电源设备行业发展趋势及投资风险预警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2026年可编程电源设备市场前景分析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2026年可编程电源设备行业发展趋势预测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影响可编程电源设备行业发展的主要因素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一、2026年影响可编程电源设备行业运行的有利因素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二、2026年影响可编程电源设备行业运行的稳定因素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三、2026年影响可编程电源设备行业运行的不利因素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四、2026年中国可编程电源设备行业发展面临的挑战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五、2026年中国可编程电源设备行业发展面临的机遇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可编程电源设备行业投资风险预警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一、2026年可编程电源设备行业市场风险及控制策略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二、2026年可编程电源设备行业政策风险及控制策略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三、2026年可编程电源设备行业经营风险及控制策略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四、2026年可编程电源设备同业竞争风险及控制策略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五、2026年可编程电源设备行业其他风险及控制策略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可编程电源设备市场研究结论</w:t>
      </w:r>
      <w:r>
        <w:rPr>
          <w:rFonts w:hint="eastAsia"/>
        </w:rPr>
        <w:br/>
      </w:r>
      <w:r>
        <w:rPr>
          <w:rFonts w:hint="eastAsia"/>
        </w:rPr>
        <w:t>　　第二节 可编程电源设备子行业研究结论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中^智^林^可编程电源设备市场发展建议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2020-2025年中国可编程电源设备市场规模及增长情况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2020-2025年中国可编程电源设备行业产量及增长趋势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2026-2032年中国可编程电源设备行业产量预测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2020-2025年中国可编程电源设备行业市场需求及增长情况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2026-2032年中国可编程电源设备行业市场需求预测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2020-2025年中国可编程电源设备行业利润及增长情况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2020-2025年中国可编程电源设备行业出口情况分析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2020-2025年中国可编程电源设备行业产品市场价格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2026-2032年中国可编程电源设备行业产品市场价格走势预测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可编程电源设备重点企业经营情况分析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可编程电源设备重点企业经营情况分析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2026-2032年中国可编程电源设备市场规模预测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2026-2032年中国可编程电源设备行业利润预测</w:t>
      </w:r>
      <w:r>
        <w:rPr>
          <w:rFonts w:hint="eastAsia"/>
        </w:rPr>
        <w:br/>
      </w:r>
      <w:r>
        <w:rPr>
          <w:rFonts w:hint="eastAsia"/>
        </w:rPr>
        <w:t>　　图表 2026年可编程电源设备行业壁垒</w:t>
      </w:r>
      <w:r>
        <w:rPr>
          <w:rFonts w:hint="eastAsia"/>
        </w:rPr>
        <w:br/>
      </w:r>
      <w:r>
        <w:rPr>
          <w:rFonts w:hint="eastAsia"/>
        </w:rPr>
        <w:t>　　图表 2026年可编程电源设备市场前景分析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2026-2032年中国可编程电源设备市场需求预测</w:t>
      </w:r>
      <w:r>
        <w:rPr>
          <w:rFonts w:hint="eastAsia"/>
        </w:rPr>
        <w:br/>
      </w:r>
      <w:r>
        <w:rPr>
          <w:rFonts w:hint="eastAsia"/>
        </w:rPr>
        <w:t>　　图表 2026年可编程电源设备发展趋势预测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bbf220b7b4b94" w:history="1">
        <w:r>
          <w:rPr>
            <w:rStyle w:val="Hyperlink"/>
          </w:rPr>
          <w:t>中国可编程电源设备市场现状与发展前景预测报告（2026-2032年）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bbf220b7b4b94" w:history="1">
        <w:r>
          <w:rPr>
            <w:rStyle w:val="Hyperlink"/>
          </w:rPr>
          <w:t>https://www.20087.com/3/93/KeBianChengDianYuanSheBeiQianJing.html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热点：电源设备、可编程电源设备是什么、电源时序器设备插顺序、可编程电源使用方法、电源厂家、可编程电源如何编程、电源、可编程电源原理、可编程电源说明书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ec9431afa4f7a" w:history="1">
      <w:r>
        <w:rPr>
          <w:rStyle w:val="Hyperlink"/>
        </w:rPr>
        <w:t>中国可编程电源设备市场现状与发展前景预测报告（2026-2032年）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KeBianChengDianYuanSheBeiQianJing.html" TargetMode="External" Id="R492bbf220b7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KeBianChengDianYuanSheBeiQianJing.html" TargetMode="External" Id="Rc36ec9431af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2026-01-11T03:13:00Z</dcterms:created>
  <dcterms:modified xsi:type="dcterms:W3CDTF">2026-01-11T04:13:00Z</dcterms:modified>
  <dc:subject>中国可编程电源设备市场现状与发展前景预测报告（2026-2032年）</dc:subject>
  <dc:title>中国可编程电源设备市场现状与发展前景预测报告（2026-2032年）</dc:title>
  <cp:keywords>中国可编程电源设备市场现状与发展前景预测报告（2026-2032年）</cp:keywords>
  <dc:description>中国可编程电源设备市场现状与发展前景预测报告（2026-2032年）</dc:description>
</cp:coreProperties>
</file>