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1542c338ad4def" w:history="1">
              <w:r>
                <w:rPr>
                  <w:rStyle w:val="Hyperlink"/>
                </w:rPr>
                <w:t>2026-2032年全球与中国工业法兰接头行业现状及发展前景分析报告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1542c338ad4def" w:history="1">
              <w:r>
                <w:rPr>
                  <w:rStyle w:val="Hyperlink"/>
                </w:rPr>
                <w:t>2026-2032年全球与中国工业法兰接头行业现状及发展前景分析报告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1542c338ad4def" w:history="1">
                <w:r>
                  <w:rPr>
                    <w:rStyle w:val="Hyperlink"/>
                  </w:rPr>
                  <w:t>https://www.20087.com/3/03/GongYeFaLanJieTouHangYeQianJing.html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法兰接头是管道系统中用于连接管道、阀门、泵和设备的关键密封部件，常见类型包括对焊法兰、平焊法兰、盲板法兰、承插焊法兰和松套法兰，材料涵盖碳钢、不锈钢、合金钢及复合材料。工业法兰接头广泛应用于石油化工、电力、冶金、天然气、水处理、制药、食品工业和风电装备等领域，性能重点体现在密封可靠性、耐压耐温、耐腐蚀、抗疲劳和安装维护便利性。目前，工业法兰接头市场供应充分，标准化程度较高，但高端工况对材料等级、加工精度、密封结构和检测认证要求持续提升。行业同时面临原材料价格波动、同质化竞争、泄漏风险控制、绿色制造压力和特种工况适配能力不足等挑战。</w:t>
      </w:r>
      <w:r>
        <w:rPr>
          <w:rFonts w:hint="eastAsia"/>
        </w:rPr>
        <w:br/>
      </w:r>
      <w:r>
        <w:rPr>
          <w:rFonts w:hint="eastAsia"/>
        </w:rPr>
        <w:t>　　未来，工业法兰接头将向更高密封等级、更耐腐蚀、更轻量化和更智能化方向发展。市场调研网指出，双相不锈钢、镍基合金、复合材料和高性能垫片将提升高温高压及腐蚀环境适配能力；数字化制造、在线检测、泄漏监测和可追溯管理将增强安全水平；模块化、快装结构和标准化接口将提高安装效率。随着能源化工升级、氢能管网、海上风电、LNG设施和老旧管网改造推进，高端法兰接头需求将持续增长。行业竞争重点将从低价通用产品转向材料工程、密封系统、认证能力和工程服务，具备特种材料加工、检测验证和系统集成能力的企业优势更突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1542c338ad4def" w:history="1">
        <w:r>
          <w:rPr>
            <w:rStyle w:val="Hyperlink"/>
          </w:rPr>
          <w:t>2026-2032年全球与中国工业法兰接头行业现状及发展前景分析报告</w:t>
        </w:r>
      </w:hyperlink>
      <w:r>
        <w:rPr>
          <w:rFonts w:hint="eastAsia"/>
        </w:rPr>
        <w:t>》，2025年工业法兰接头行业市场规模达 亿元，预计2032年市场规模将达 亿元，期间年均复合增长率（CAGR）达 %。报告系统梳理了工业法兰接头行业的产业链结构，详细分析了工业法兰接头市场规模与需求状况，并对市场价格、行业现状及未来前景进行了客观评估。报告结合工业法兰接头技术现状与发展方向，对行业趋势作出科学预测，同时聚焦工业法兰接头重点企业，解析竞争格局、市场集中度及品牌影响力。通过对工业法兰接头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工业法兰接头市场概述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按照不同产品类型，工业法兰接头主要可以分为如下几个类别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全球不同产品类型工业法兰接头销售额增长趋势2021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耐腐蚀</w:t>
      </w:r>
      <w:r>
        <w:rPr>
          <w:rFonts w:hint="eastAsia"/>
        </w:rPr>
        <w:br/>
      </w:r>
      <w:r>
        <w:rPr>
          <w:rFonts w:hint="eastAsia"/>
        </w:rPr>
        <w:t>　　　　1.2.3 耐高温</w:t>
      </w:r>
      <w:r>
        <w:rPr>
          <w:rFonts w:hint="eastAsia"/>
        </w:rPr>
        <w:br/>
      </w:r>
      <w:r>
        <w:rPr>
          <w:rFonts w:hint="eastAsia"/>
        </w:rPr>
        <w:t>　　　　1.2.4 耐压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从不同应用，工业法兰接头主要包括如下几个方面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全球不同应用工业法兰接头销售额增长趋势2021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电厂</w:t>
      </w:r>
      <w:r>
        <w:rPr>
          <w:rFonts w:hint="eastAsia"/>
        </w:rPr>
        <w:br/>
      </w:r>
      <w:r>
        <w:rPr>
          <w:rFonts w:hint="eastAsia"/>
        </w:rPr>
        <w:t>　　　　1.3.3 石化</w:t>
      </w:r>
      <w:r>
        <w:rPr>
          <w:rFonts w:hint="eastAsia"/>
        </w:rPr>
        <w:br/>
      </w:r>
      <w:r>
        <w:rPr>
          <w:rFonts w:hint="eastAsia"/>
        </w:rPr>
        <w:t>　　　　1.3.4 冶金</w:t>
      </w:r>
      <w:r>
        <w:rPr>
          <w:rFonts w:hint="eastAsia"/>
        </w:rPr>
        <w:br/>
      </w:r>
      <w:r>
        <w:rPr>
          <w:rFonts w:hint="eastAsia"/>
        </w:rPr>
        <w:t>　　　　1.3.5 造船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工业法兰接头行业背景、发展历史、现状及趋势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工业法兰接头行业目前现状分析</w:t>
      </w:r>
      <w:r>
        <w:rPr>
          <w:rFonts w:hint="eastAsia"/>
        </w:rPr>
        <w:br/>
      </w:r>
      <w:r>
        <w:rPr>
          <w:rFonts w:hint="eastAsia"/>
        </w:rPr>
        <w:t>　　　　1.4.2 工业法兰接头发展趋势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全球工业法兰接头总体规模分析</w:t>
      </w:r>
      <w:r>
        <w:rPr>
          <w:rFonts w:hint="eastAsia"/>
        </w:rPr>
        <w:br/>
      </w:r>
      <w:r>
        <w:rPr>
          <w:rFonts w:hint="eastAsia"/>
        </w:rPr>
        <w:t>　　2.1 全球工业法兰接头供需现状及预测（2021-2032）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全球工业法兰接头产能、产量、产能利用率及发展趋势（2021-2032）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全球工业法兰接头产量、需求量及发展趋势（2021-2032）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全球主要地区工业法兰接头产量及发展趋势（2021-2032）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全球主要地区工业法兰接头产量（2021-2026）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全球主要地区工业法兰接头产量（2027-2032）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全球主要地区工业法兰接头产量市场份额（2021-2032）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中国工业法兰接头供需现状及预测（2021-2032）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中国工业法兰接头产能、产量、产能利用率及发展趋势（2021-2032）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中国工业法兰接头产量、市场需求量及发展趋势（2021-2032）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全球工业法兰接头销量及销售额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全球市场工业法兰接头销售额（2021-2032）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全球市场工业法兰接头销量（2021-2032）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全球市场工业法兰接头价格趋势（2021-2032）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全球工业法兰接头主要地区分析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全球主要地区工业法兰接头市场规模分析：2021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全球主要地区工业法兰接头销售收入及市场份额（2021-2026）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全球主要地区工业法兰接头销售收入预测（2027-2032）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全球主要地区工业法兰接头销量分析：2021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全球主要地区工业法兰接头销量及市场份额（2021-2026）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全球主要地区工业法兰接头销量及市场份额预测（2027-2032）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北美市场工业法兰接头销量、收入及增长率（2021-2032）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欧洲市场工业法兰接头销量、收入及增长率（2021-2032）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中国市场工业法兰接头销量、收入及增长率（2021-2032）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日本市场工业法兰接头销量、收入及增长率（2021-2032）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东南亚市场工业法兰接头销量、收入及增长率（2021-2032）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印度市场工业法兰接头销量、收入及增长率（2021-2032）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全球市场主要厂商工业法兰接头产能市场份额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全球市场主要厂商工业法兰接头销量（2021-2026）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全球市场主要厂商工业法兰接头销量（2021-2026）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全球市场主要厂商工业法兰接头销售收入（2021-2026）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全球市场主要厂商工业法兰接头销售价格（2021-2026）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2025年全球主要生产商工业法兰接头收入排名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中国市场主要厂商工业法兰接头销量（2021-2026）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中国市场主要厂商工业法兰接头销量（2021-2026）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中国市场主要厂商工业法兰接头销售收入（2021-2026）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2025年中国主要生产商工业法兰接头收入排名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中国市场主要厂商工业法兰接头销售价格（2021-2026）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全球主要厂商工业法兰接头总部及产地分布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全球主要厂商成立时间及工业法兰接头商业化日期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全球主要厂商工业法兰接头产品类型及应用</w:t>
      </w:r>
      <w:r>
        <w:rPr>
          <w:rFonts w:hint="eastAsia"/>
        </w:rPr>
        <w:br/>
      </w:r>
      <w:r>
        <w:rPr>
          <w:rFonts w:hint="eastAsia"/>
        </w:rPr>
        <w:t>　　4.7 工业法兰接头行业集中度、竞争程度分析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工业法兰接头行业集中度分析：2025年全球Top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全球工业法兰接头第一梯队、第二梯队和第三梯队生产商（品牌）及市场份额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工业法兰接头销量、收入、价格及毛利率（2021-2026）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不同产品类型工业法兰接头分析</w:t>
      </w:r>
      <w:r>
        <w:rPr>
          <w:rFonts w:hint="eastAsia"/>
        </w:rPr>
        <w:br/>
      </w:r>
      <w:r>
        <w:rPr>
          <w:rFonts w:hint="eastAsia"/>
        </w:rPr>
        <w:t>　　6.1 全球不同产品类型工业法兰接头销量（2021-2032）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全球不同产品类型工业法兰接头销量及市场份额（2021-2026）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全球不同产品类型工业法兰接头销量预测（2027-2032）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全球不同产品类型工业法兰接头收入（2021-2032）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全球不同产品类型工业法兰接头收入及市场份额（2021-2026）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全球不同产品类型工业法兰接头收入预测（2027-2032）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全球不同产品类型工业法兰接头价格走势（2021-2032）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不同应用工业法兰接头分析</w:t>
      </w:r>
      <w:r>
        <w:rPr>
          <w:rFonts w:hint="eastAsia"/>
        </w:rPr>
        <w:br/>
      </w:r>
      <w:r>
        <w:rPr>
          <w:rFonts w:hint="eastAsia"/>
        </w:rPr>
        <w:t>　　7.1 全球不同应用工业法兰接头销量（2021-2032）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全球不同应用工业法兰接头销量及市场份额（2021-2026）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全球不同应用工业法兰接头销量预测（2027-2032）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全球不同应用工业法兰接头收入（2021-2032）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全球不同应用工业法兰接头收入及市场份额（2021-2026）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全球不同应用工业法兰接头收入预测（2027-2032）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全球不同应用工业法兰接头价格走势（2021-2032）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工业法兰接头产业链分析</w:t>
      </w:r>
      <w:r>
        <w:rPr>
          <w:rFonts w:hint="eastAsia"/>
        </w:rPr>
        <w:br/>
      </w:r>
      <w:r>
        <w:rPr>
          <w:rFonts w:hint="eastAsia"/>
        </w:rPr>
        <w:t>　　8.2 工业法兰接头工艺制造技术分析</w:t>
      </w:r>
      <w:r>
        <w:rPr>
          <w:rFonts w:hint="eastAsia"/>
        </w:rPr>
        <w:br/>
      </w:r>
      <w:r>
        <w:rPr>
          <w:rFonts w:hint="eastAsia"/>
        </w:rPr>
        <w:t>　　8.3 工业法兰接头产业上游供应分析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工业法兰接头下游客户分析</w:t>
      </w:r>
      <w:r>
        <w:rPr>
          <w:rFonts w:hint="eastAsia"/>
        </w:rPr>
        <w:br/>
      </w:r>
      <w:r>
        <w:rPr>
          <w:rFonts w:hint="eastAsia"/>
        </w:rPr>
        <w:t>　　8.5 工业法兰接头销售渠道分析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工业法兰接头行业发展机遇及主要驱动因素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工业法兰接头行业发展面临的风险</w:t>
      </w:r>
      <w:r>
        <w:rPr>
          <w:rFonts w:hint="eastAsia"/>
        </w:rPr>
        <w:br/>
      </w:r>
      <w:r>
        <w:rPr>
          <w:rFonts w:hint="eastAsia"/>
        </w:rPr>
        <w:t>　　9.3 工业法兰接头行业政策分析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全球不同产品类型工业法兰接头销售额增长（CAGR）趋势2021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工业法兰接头行业目前发展现状</w:t>
      </w:r>
      <w:r>
        <w:rPr>
          <w:rFonts w:hint="eastAsia"/>
        </w:rPr>
        <w:br/>
      </w:r>
      <w:r>
        <w:rPr>
          <w:rFonts w:hint="eastAsia"/>
        </w:rPr>
        <w:t>　　表 4： 工业法兰接头发展趋势</w:t>
      </w:r>
      <w:r>
        <w:rPr>
          <w:rFonts w:hint="eastAsia"/>
        </w:rPr>
        <w:br/>
      </w:r>
      <w:r>
        <w:rPr>
          <w:rFonts w:hint="eastAsia"/>
        </w:rPr>
        <w:t>　　表 5： 全球主要地区工业法兰接头产量增速（CAGR）：（2021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全球主要地区工业法兰接头产量（2021-2026）&amp;（千个）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全球主要地区工业法兰接头产量（2027-2032）&amp;（千个）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全球主要地区工业法兰接头产量市场份额（2021-2026）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全球主要地区工业法兰接头产量市场份额（2027-2032）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全球主要地区工业法兰接头销售收入增速：（2021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全球主要地区工业法兰接头销售收入（2021-2026）&amp;（百万美元）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全球主要地区工业法兰接头销售收入市场份额（2021-2026）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全球主要地区工业法兰接头收入（2027-2032）&amp;（百万美元）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全球主要地区工业法兰接头收入市场份额（2027-2032）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全球主要地区工业法兰接头销量（千个）：2021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全球主要地区工业法兰接头销量（2021-2026）&amp;（千个）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全球主要地区工业法兰接头销量市场份额（2021-2026）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全球主要地区工业法兰接头销量（2027-2032）&amp;（千个）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全球主要地区工业法兰接头销量份额（2027-2032）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全球市场主要厂商工业法兰接头产能（2025-2026）&amp;（千个）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全球市场主要厂商工业法兰接头销量（2021-2026）&amp;（千个）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全球市场主要厂商工业法兰接头销量市场份额（2021-2026）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全球市场主要厂商工业法兰接头销售收入（2021-2026）&amp;（百万美元）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全球市场主要厂商工业法兰接头销售收入市场份额（2021-2026）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全球市场主要厂商工业法兰接头销售价格（2021-2026）&amp;（美元/个）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2025年全球主要生产商工业法兰接头收入排名（百万美元）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中国市场主要厂商工业法兰接头销量（2021-2026）&amp;（千个）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中国市场主要厂商工业法兰接头销量市场份额（2021-2026）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中国市场主要厂商工业法兰接头销售收入（2021-2026）&amp;（百万美元）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中国市场主要厂商工业法兰接头销售收入市场份额（2021-2026）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2025年中国主要生产商工业法兰接头收入排名（百万美元）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中国市场主要厂商工业法兰接头销售价格（2021-2026）&amp;（美元/个）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全球主要厂商工业法兰接头总部及产地分布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全球主要厂商成立时间及工业法兰接头商业化日期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全球主要厂商工业法兰接头产品类型及应用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2025年全球工业法兰接头主要厂商市场地位（第一梯队、第二梯队和第三梯队）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全球工业法兰接头市场投资、并购等现状分析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工业法兰接头生产基地、销售区域、竞争对手及市场地位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工业法兰接头产品规格、参数及市场应用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工业法兰接头销量（千个）、收入（百万美元）、价格（美元/个）及毛利率（2021-2026）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全球不同产品类型工业法兰接头销量（2021-2026）&amp;（千个）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114： 全球不同产品类型工业法兰接头销量市场份额（2021-2026）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全球不同产品类型工业法兰接头销量预测（2027-2032）&amp;（千个）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全球市场不同产品类型工业法兰接头销量市场份额预测（2027-2032）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全球不同产品类型工业法兰接头收入（2021-2026）&amp;（百万美元）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全球不同产品类型工业法兰接头收入市场份额（2021-2026）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全球不同产品类型工业法兰接头收入预测（2027-2032）&amp;（百万美元）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全球不同产品类型工业法兰接头收入市场份额预测（2027-2032）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全球不同应用工业法兰接头销量（2021-2026）&amp;（千个）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122： 全球不同应用工业法兰接头销量市场份额（2021-2026）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全球不同应用工业法兰接头销量预测（2027-2032）&amp;（千个）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124： 全球市场不同应用工业法兰接头销量市场份额预测（2027-2032）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全球不同应用工业法兰接头收入（2021-2026）&amp;（百万美元）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全球不同应用工业法兰接头收入市场份额（2021-2026）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全球不同应用工业法兰接头收入预测（2027-2032）&amp;（百万美元）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全球不同应用工业法兰接头收入市场份额预测（2027-2032）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工业法兰接头上游原料供应商及联系方式列表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工业法兰接头典型客户列表</w:t>
      </w:r>
      <w:r>
        <w:rPr>
          <w:rFonts w:hint="eastAsia"/>
        </w:rPr>
        <w:br/>
      </w:r>
      <w:r>
        <w:rPr>
          <w:rFonts w:hint="eastAsia"/>
        </w:rPr>
        <w:t>　　表 131： 工业法兰接头主要销售模式及销售渠道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工业法兰接头行业发展机遇及主要驱动因素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工业法兰接头行业发展面临的风险</w:t>
      </w:r>
      <w:r>
        <w:rPr>
          <w:rFonts w:hint="eastAsia"/>
        </w:rPr>
        <w:br/>
      </w:r>
      <w:r>
        <w:rPr>
          <w:rFonts w:hint="eastAsia"/>
        </w:rPr>
        <w:t>　　表 134： 工业法兰接头行业政策分析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工业法兰接头产品图片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全球不同产品类型工业法兰接头销售额2021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全球不同产品类型工业法兰接头市场份额2025 &amp; 2032</w:t>
      </w:r>
      <w:r>
        <w:rPr>
          <w:rFonts w:hint="eastAsia"/>
        </w:rPr>
        <w:br/>
      </w:r>
      <w:r>
        <w:rPr>
          <w:rFonts w:hint="eastAsia"/>
        </w:rPr>
        <w:t>　　图 4： 耐腐蚀产品图片</w:t>
      </w:r>
      <w:r>
        <w:rPr>
          <w:rFonts w:hint="eastAsia"/>
        </w:rPr>
        <w:br/>
      </w:r>
      <w:r>
        <w:rPr>
          <w:rFonts w:hint="eastAsia"/>
        </w:rPr>
        <w:t>　　图 5： 耐高温产品图片</w:t>
      </w:r>
      <w:r>
        <w:rPr>
          <w:rFonts w:hint="eastAsia"/>
        </w:rPr>
        <w:br/>
      </w:r>
      <w:r>
        <w:rPr>
          <w:rFonts w:hint="eastAsia"/>
        </w:rPr>
        <w:t>　　图 6： 耐压产品图片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全球不同应用工业法兰接头市场份额2025 &amp; 2032</w:t>
      </w:r>
      <w:r>
        <w:rPr>
          <w:rFonts w:hint="eastAsia"/>
        </w:rPr>
        <w:br/>
      </w:r>
      <w:r>
        <w:rPr>
          <w:rFonts w:hint="eastAsia"/>
        </w:rPr>
        <w:t>　　图 10： 电厂</w:t>
      </w:r>
      <w:r>
        <w:rPr>
          <w:rFonts w:hint="eastAsia"/>
        </w:rPr>
        <w:br/>
      </w:r>
      <w:r>
        <w:rPr>
          <w:rFonts w:hint="eastAsia"/>
        </w:rPr>
        <w:t>　　图 11： 石化</w:t>
      </w:r>
      <w:r>
        <w:rPr>
          <w:rFonts w:hint="eastAsia"/>
        </w:rPr>
        <w:br/>
      </w:r>
      <w:r>
        <w:rPr>
          <w:rFonts w:hint="eastAsia"/>
        </w:rPr>
        <w:t>　　图 12： 冶金</w:t>
      </w:r>
      <w:r>
        <w:rPr>
          <w:rFonts w:hint="eastAsia"/>
        </w:rPr>
        <w:br/>
      </w:r>
      <w:r>
        <w:rPr>
          <w:rFonts w:hint="eastAsia"/>
        </w:rPr>
        <w:t>　　图 13： 造船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全球工业法兰接头产能、产量、产能利用率及发展趋势（2021-2032）&amp;（千个）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全球工业法兰接头产量、需求量及发展趋势（2021-2032）&amp;（千个）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全球主要地区工业法兰接头产量（2021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18： 全球主要地区工业法兰接头产量市场份额（2021-2032）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中国工业法兰接头产能、产量、产能利用率及发展趋势（2021-2032）&amp;（千个）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中国工业法兰接头产量、市场需求量及发展趋势（2021-2032）&amp;（千个）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全球工业法兰接头市场销售额及增长率：（2021-2032）&amp;（百万美元）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全球市场工业法兰接头市场规模：2021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全球市场工业法兰接头销量及增长率（2021-2032）&amp;（千个）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全球市场工业法兰接头价格趋势（2021-2032）&amp;（美元/个）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25： 全球主要地区工业法兰接头销售收入（2021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全球主要地区工业法兰接头销售收入市场份额（2021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北美市场工业法兰接头销量及增长率（2021-2032）&amp;（千个）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北美市场工业法兰接头收入及增长率（2021-2032）&amp;（百万美元）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欧洲市场工业法兰接头销量及增长率（2021-2032）&amp;（千个）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欧洲市场工业法兰接头收入及增长率（2021-2032）&amp;（百万美元）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中国市场工业法兰接头销量及增长率（2021-2032）&amp;（千个）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中国市场工业法兰接头收入及增长率（2021-2032）&amp;（百万美元）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日本市场工业法兰接头销量及增长率（2021-2032）&amp;（千个）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日本市场工业法兰接头收入及增长率（2021-2032）&amp;（百万美元）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东南亚市场工业法兰接头销量及增长率（2021-2032）&amp;（千个）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东南亚市场工业法兰接头收入及增长率（2021-2032）&amp;（百万美元）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印度市场工业法兰接头销量及增长率（2021-2032）&amp;（千个）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印度市场工业法兰接头收入及增长率（2021-2032）&amp;（百万美元）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2025年全球市场主要厂商工业法兰接头销量市场份额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2025年全球市场主要厂商工业法兰接头收入市场份额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2025年中国市场主要厂商工业法兰接头销量市场份额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2025年中国市场主要厂商工业法兰接头收入市场份额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2025年全球前五大生产商工业法兰接头市场份额</w:t>
      </w:r>
      <w:r>
        <w:rPr>
          <w:rFonts w:hint="eastAsia"/>
        </w:rPr>
        <w:br/>
      </w:r>
      <w:r>
        <w:rPr>
          <w:rFonts w:hint="eastAsia"/>
        </w:rPr>
        <w:t>　　图 44： 2025年全球工业法兰接头第一梯队、第二梯队和第三梯队厂商及市场份额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全球不同产品类型工业法兰接头价格走势（2021-2032）&amp;（美元/个）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全球不同应用工业法兰接头价格走势（2021-2032）&amp;（美元/个）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47： 工业法兰接头产业链</w:t>
      </w:r>
      <w:r>
        <w:rPr>
          <w:rFonts w:hint="eastAsia"/>
        </w:rPr>
        <w:br/>
      </w:r>
      <w:r>
        <w:rPr>
          <w:rFonts w:hint="eastAsia"/>
        </w:rPr>
        <w:t>　　图 48： 工业法兰接头中国企业SWOT分析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1542c338ad4def" w:history="1">
        <w:r>
          <w:rPr>
            <w:rStyle w:val="Hyperlink"/>
          </w:rPr>
          <w:t>2026-2032年全球与中国工业法兰接头行业现状及发展前景分析报告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1542c338ad4def" w:history="1">
        <w:r>
          <w:rPr>
            <w:rStyle w:val="Hyperlink"/>
          </w:rPr>
          <w:t>https://www.20087.com/3/03/GongYeFaLanJieTouHangYeQianJing.html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热点：工业法兰接头规范、法兰连接头、法兰接头是什么东西、法兰接头型号对照表、法兰接口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43f44b70a94348" w:history="1">
      <w:r>
        <w:rPr>
          <w:rStyle w:val="Hyperlink"/>
        </w:rPr>
        <w:t>2026-2032年全球与中国工业法兰接头行业现状及发展前景分析报告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GongYeFaLanJieTouHangYeQianJing.html" TargetMode="External" Id="Re11542c338ad4d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GongYeFaLanJieTouHangYeQianJing.html" TargetMode="External" Id="Re643f44b70a943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2026-09-23T03:13:03Z</dcterms:created>
  <dcterms:modified xsi:type="dcterms:W3CDTF">2026-09-23T04:13:03Z</dcterms:modified>
  <dc:subject>2026-2032年全球与中国工业法兰接头行业现状及发展前景分析报告</dc:subject>
  <dc:title>2026-2032年全球与中国工业法兰接头行业现状及发展前景分析报告</dc:title>
  <cp:keywords>2026-2032年全球与中国工业法兰接头行业现状及发展前景分析报告</cp:keywords>
  <dc:description>2026-2032年全球与中国工业法兰接头行业现状及发展前景分析报告</dc:description>
</cp:coreProperties>
</file>