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473bfa64b4774" w:history="1">
              <w:r>
                <w:rPr>
                  <w:rStyle w:val="Hyperlink"/>
                </w:rPr>
                <w:t>2024-2030年中国平衡车市场全面调研与发展趋势分析报告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473bfa64b4774" w:history="1">
              <w:r>
                <w:rPr>
                  <w:rStyle w:val="Hyperlink"/>
                </w:rPr>
                <w:t>2024-2030年中国平衡车市场全面调研与发展趋势分析报告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473bfa64b4774" w:history="1">
                <w:r>
                  <w:rPr>
                    <w:rStyle w:val="Hyperlink"/>
                  </w:rPr>
                  <w:t>https://www.20087.com/3/53/PingHengCheFaZhanQuShiFenXi.html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，也称为体感车，近年来在个人短途出行领域迅速崛起。通过内置的陀螺仪和加速度计，平衡车能够感知骑行者的身体倾斜，实现自动平衡和转向。随着技术的成熟和成本的降低，平衡车已经从高端玩具转变为城市通勤和休闲娱乐的实用工具，受到年轻人和科技爱好者的青睐。</w:t>
      </w:r>
      <w:r>
        <w:rPr>
          <w:rFonts w:hint="eastAsia"/>
        </w:rPr>
        <w:br/>
      </w:r>
      <w:r>
        <w:rPr>
          <w:rFonts w:hint="eastAsia"/>
        </w:rPr>
        <w:t>　　平衡车的未来将更加聚焦于安全性提升和智能化集成。安全性提升将通过改进车身设计，增强防护措施，以及开发更智能的防撞和预警系统，确保骑行者的安全。智能化集成则意味着平衡车将配备更多智能功能，如导航、健康监测和娱乐系统，使其成为个人出行和健康管理的综合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473bfa64b4774" w:history="1">
        <w:r>
          <w:rPr>
            <w:rStyle w:val="Hyperlink"/>
          </w:rPr>
          <w:t>2024-2030年中国平衡车市场全面调研与发展趋势分析报告</w:t>
        </w:r>
      </w:hyperlink>
      <w:r>
        <w:rPr>
          <w:rFonts w:hint="eastAsia"/>
        </w:rPr>
        <w:t>》依托行业权威数据及长期市场监测信息，系统分析了平衡车行业的市场规模、供需关系、竞争格局及重点企业经营状况，并结合平衡车行业发展现状，科学预测了平衡车市场前景与技术发展方向。报告通过SWOT分析，揭示了平衡车行业机遇与潜在风险，为投资者提供了全面的现状分析与前景评估，助力挖掘投资价值并优化决策。同时，报告从投资、生产及营销等角度提出可行性建议，为平衡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一、平衡车行业研究背景</w:t>
      </w:r>
      <w:r>
        <w:rPr>
          <w:rFonts w:hint="eastAsia"/>
        </w:rPr>
        <w:br/>
      </w:r>
      <w:r>
        <w:rPr>
          <w:rFonts w:hint="eastAsia"/>
        </w:rPr>
        <w:t>　　　　二、平衡车行业研究方法及依据</w:t>
      </w:r>
      <w:r>
        <w:rPr>
          <w:rFonts w:hint="eastAsia"/>
        </w:rPr>
        <w:br/>
      </w:r>
      <w:r>
        <w:rPr>
          <w:rFonts w:hint="eastAsia"/>
        </w:rPr>
        <w:t>　　　　三、平衡车行业研究基本前景概况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2024年中国平衡车行业经济指标分析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2024年中国平衡车行业宏观环境分析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平衡车产业政策环境变化及影响分析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平衡车产业社会环境变化及影响分析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2024年中国平衡车行业运行态势分析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2019-2024年平衡车行业市场运行状况分析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2024年中国平衡车行业市场热点分析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2024年中国平衡车行业市场存在的问题分析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2024-2030年中国平衡车行业发展面临的新挑战分析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2019-2024年中国平衡车所属行业监测数据分析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2019-2024年中国平衡车所属行业规模分析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2024年中国平衡车所属行业结构分析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2019-2024年中国平衡车所属行业产值分析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2019-2024年中国平衡车所属行业成本费用分析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2019-2024年中国平衡车所属行业盈利能力分析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中国平衡车国内市场综述</w:t>
      </w:r>
      <w:r>
        <w:rPr>
          <w:rFonts w:hint="eastAsia"/>
        </w:rPr>
        <w:br/>
      </w:r>
      <w:r>
        <w:rPr>
          <w:rFonts w:hint="eastAsia"/>
        </w:rPr>
        <w:t>　　第一节 中国平衡车产品产量分析及预测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一、平衡车产业总体产能规模</w:t>
      </w:r>
      <w:r>
        <w:rPr>
          <w:rFonts w:hint="eastAsia"/>
        </w:rPr>
        <w:br/>
      </w:r>
      <w:r>
        <w:rPr>
          <w:rFonts w:hint="eastAsia"/>
        </w:rPr>
        <w:t>　　　　二、平衡车生产区域分布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四、2019-2024年消费状况分析</w:t>
      </w:r>
      <w:r>
        <w:rPr>
          <w:rFonts w:hint="eastAsia"/>
        </w:rPr>
        <w:br/>
      </w:r>
      <w:r>
        <w:rPr>
          <w:rFonts w:hint="eastAsia"/>
        </w:rPr>
        <w:t>　　第二节 中国平衡车市场需求分析及预测</w:t>
      </w:r>
      <w:r>
        <w:rPr>
          <w:rFonts w:hint="eastAsia"/>
        </w:rPr>
        <w:br/>
      </w:r>
      <w:r>
        <w:rPr>
          <w:rFonts w:hint="eastAsia"/>
        </w:rPr>
        <w:t>　　2024-2030年我国平衡车行业需求量预测分析</w:t>
      </w:r>
      <w:r>
        <w:rPr>
          <w:rFonts w:hint="eastAsia"/>
        </w:rPr>
        <w:br/>
      </w:r>
      <w:r>
        <w:rPr>
          <w:rFonts w:hint="eastAsia"/>
        </w:rPr>
        <w:t>　　　　一、中国平衡车需求特点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2024-2030年中国平衡车供需平衡预测分析</w:t>
      </w:r>
      <w:r>
        <w:rPr>
          <w:rFonts w:hint="eastAsia"/>
        </w:rPr>
        <w:br/>
      </w:r>
      <w:r>
        <w:rPr>
          <w:rFonts w:hint="eastAsia"/>
        </w:rPr>
        <w:t>　　第四节 中国平衡车价格趋势预测</w:t>
      </w:r>
      <w:r>
        <w:rPr>
          <w:rFonts w:hint="eastAsia"/>
        </w:rPr>
        <w:br/>
      </w:r>
      <w:r>
        <w:rPr>
          <w:rFonts w:hint="eastAsia"/>
        </w:rPr>
        <w:t>　　　　一、中国平衡车2019-2024年价格趋势预测分析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二、中国平衡车当前市场价格及分析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三、影响平衡车价格因素分析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四、2024-2030年中国平衡车价格走势预测分析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三、华北地区平衡车所属行业趋势预测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三、华东地区平衡车所属行业趋势预测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三、东北地区平衡车所属行业趋势预测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三、华中地区平衡车所属行业趋势预测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三、华南地区平衡车所属行业趋势预测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三、西南地区平衡车所属行业趋势预测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一、西北地区平衡车所属行业产销状况分析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二、西北地区平衡车所属行业发展动态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三、西北地区平衡车所属行业趋势预测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平衡车重点企业分析</w:t>
      </w:r>
      <w:r>
        <w:rPr>
          <w:rFonts w:hint="eastAsia"/>
        </w:rPr>
        <w:br/>
      </w:r>
      <w:r>
        <w:rPr>
          <w:rFonts w:hint="eastAsia"/>
        </w:rPr>
        <w:t>　　第一节 赛格威（segway）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inventist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乐行天下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杭州骑客智能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易步科技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纳恩博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平衡车行业市场竞争趋势预测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一、平衡车行业竞争格局分析</w:t>
      </w:r>
      <w:r>
        <w:rPr>
          <w:rFonts w:hint="eastAsia"/>
        </w:rPr>
        <w:br/>
      </w:r>
      <w:r>
        <w:rPr>
          <w:rFonts w:hint="eastAsia"/>
        </w:rPr>
        <w:t>　　　　二、平衡车典型企业竞争策略分析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三、平衡车行业竞争趋势预测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中国平衡车产业上下游环境分析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中国平衡车产业环节分析</w:t>
      </w:r>
      <w:r>
        <w:rPr>
          <w:rFonts w:hint="eastAsia"/>
        </w:rPr>
        <w:br/>
      </w:r>
      <w:r>
        <w:rPr>
          <w:rFonts w:hint="eastAsia"/>
        </w:rPr>
        <w:t>　　第三节 中国平衡车企业盈利模型研究分析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平衡车企业世界竞争力比较优势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中国平衡车企业竞争策略研究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2024-2030年中国平衡车行业发展趋势展望分析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2024-2030年中国平衡车行业趋势预测展望</w:t>
      </w:r>
      <w:r>
        <w:rPr>
          <w:rFonts w:hint="eastAsia"/>
        </w:rPr>
        <w:br/>
      </w:r>
      <w:r>
        <w:rPr>
          <w:rFonts w:hint="eastAsia"/>
        </w:rPr>
        <w:t>　　　　一、平衡车行业市场蕴藏的商机探讨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二、“十四五”规划对平衡车行业影响研究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2024-2030年中国平衡车行业发展趋势预测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2024-2030年中国平衡车行业运行状况预测分析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一、中国平衡车行业工业总产值预测分析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二、中国平衡车行业销售收入预测分析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三、中国平衡车行业利润总额预测分析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四、中国平衡车行业总资产预测分析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2024-2030年中国平衡车行业投资前景分析及建议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2024-2030年中国平衡车行业投资前景分析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2024-2030年中国平衡车行业投资前景的防范和对策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 2024-2030年中国平衡车行业投资前景研究分析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2019-2024年我国平衡车行业企业数量增长趋势图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2019-2024年我国平衡车行业主要盈利指标统计图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2019-2024年平衡车行业市场供给</w:t>
      </w:r>
      <w:r>
        <w:rPr>
          <w:rFonts w:hint="eastAsia"/>
        </w:rPr>
        <w:br/>
      </w:r>
      <w:r>
        <w:rPr>
          <w:rFonts w:hint="eastAsia"/>
        </w:rPr>
        <w:t>　　图表 2019-2024年平衡车行业市场需求</w:t>
      </w:r>
      <w:r>
        <w:rPr>
          <w:rFonts w:hint="eastAsia"/>
        </w:rPr>
        <w:br/>
      </w:r>
      <w:r>
        <w:rPr>
          <w:rFonts w:hint="eastAsia"/>
        </w:rPr>
        <w:t>　　图表 2019-2024年平衡车行业市场规模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2024-2030年中国平衡车行业供给预测分析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2024-2030年中国平衡车行业需求预测分析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2024-2030年中国平衡车行业价格指数预测分析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473bfa64b4774" w:history="1">
        <w:r>
          <w:rPr>
            <w:rStyle w:val="Hyperlink"/>
          </w:rPr>
          <w:t>2024-2030年中国平衡车市场全面调研与发展趋势分析报告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473bfa64b4774" w:history="1">
        <w:r>
          <w:rPr>
            <w:rStyle w:val="Hyperlink"/>
          </w:rPr>
          <w:t>https://www.20087.com/3/53/PingHengCheFaZhanQuShiFenXi.html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十大最好的平衡车、平衡车可以在公共道路上使用吗、儿童平衡车哪款性价比高、平衡车多大孩子学合适、平衡车有没有必要买、平衡车可以带上高铁吗、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72a7afc7f41a1" w:history="1">
      <w:r>
        <w:rPr>
          <w:rStyle w:val="Hyperlink"/>
        </w:rPr>
        <w:t>2024-2030年中国平衡车市场全面调研与发展趋势分析报告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ingHengCheFaZhanQuShiFenXi.html" TargetMode="External" Id="Rd53473bfa64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ingHengCheFaZhanQuShiFenXi.html" TargetMode="External" Id="R2b372a7afc7f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2024-03-27T04:26:00Z</dcterms:created>
  <dcterms:modified xsi:type="dcterms:W3CDTF">2024-03-27T05:26:00Z</dcterms:modified>
  <dc:subject>2024-2030年中国平衡车市场全面调研与发展趋势分析报告</dc:subject>
  <dc:title>2024-2030年中国平衡车市场全面调研与发展趋势分析报告</dc:title>
  <cp:keywords>2024-2030年中国平衡车市场全面调研与发展趋势分析报告</cp:keywords>
  <dc:description>2024-2030年中国平衡车市场全面调研与发展趋势分析报告</dc:description>
</cp:coreProperties>
</file>