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70b13f164134" w:history="1">
              <w:r>
                <w:rPr>
                  <w:rStyle w:val="Hyperlink"/>
                </w:rPr>
                <w:t>2024-2030年全球与中国激光投影显示市场现状及趋势分析报告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70b13f164134" w:history="1">
              <w:r>
                <w:rPr>
                  <w:rStyle w:val="Hyperlink"/>
                </w:rPr>
                <w:t>2024-2030年全球与中国激光投影显示市场现状及趋势分析报告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70b13f164134" w:history="1">
                <w:r>
                  <w:rPr>
                    <w:rStyle w:val="Hyperlink"/>
                  </w:rPr>
                  <w:t>https://www.20087.com/3/53/JiGuangTouYingXianShiHangYeFaZhanQuShi.html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显示是一种使用激光光源的投影技术，能够提供高亮度、高色彩饱和度和长寿命的特点。近年来，随着激光技术的进步和成本的下降，激光投影显示的应用领域不断扩大。目前，激光投影显示不仅在亮度和色彩表现方面有所提高，还在便携性和节能性方面进行了优化。此外，随着超高清和HDR技术的发展，激光投影显示能够提供更加细腻和真实的画面质量。</w:t>
      </w:r>
      <w:r>
        <w:rPr>
          <w:rFonts w:hint="eastAsia"/>
        </w:rPr>
        <w:br/>
      </w:r>
      <w:r>
        <w:rPr>
          <w:rFonts w:hint="eastAsia"/>
        </w:rPr>
        <w:t>　　未来，激光投影显示的发展将更加注重高画质和多功能性。一方面，随着激光光源技术的突破，激光投影显示将实现更高的分辨率和更宽广的色域，提供更加震撼的视觉体验。另一方面，随着智能家居技术的发展，激光投影显示将集成更多智能互联功能，如语音控制、无线投屏等，提高用户的使用便捷性。此外，随着便携式和户外应用场景的增加，激光投影显示将更加注重轻量化和防水防尘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1a70b13f164134" w:history="1">
        <w:r>
          <w:rPr>
            <w:rStyle w:val="Hyperlink"/>
          </w:rPr>
          <w:t>2024-2030年全球与中国激光投影显示市场现状及趋势分析报告</w:t>
        </w:r>
      </w:hyperlink>
      <w:r>
        <w:rPr>
          <w:rFonts w:hint="eastAsia"/>
        </w:rPr>
        <w:t>全面剖析了激光投影显示行业的市场规模、需求及价格动态。报告通过对激光投影显示产业链的深入挖掘，详细分析了行业现状，并对激光投影显示市场前景及发展趋势进行了科学预测。激光投影显示报告还深入探索了各细分市场的特点，突出关注激光投影显示重点企业的经营状况，全面揭示了激光投影显示行业竞争格局、品牌影响力和市场集中度。激光投影显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中国激光投影显示概述</w:t>
      </w:r>
      <w:r>
        <w:rPr>
          <w:rFonts w:hint="eastAsia"/>
        </w:rPr>
        <w:br/>
      </w:r>
      <w:r>
        <w:rPr>
          <w:rFonts w:hint="eastAsia"/>
        </w:rPr>
        <w:t>　　第一节 激光投影显示行业定义</w:t>
      </w:r>
      <w:r>
        <w:rPr>
          <w:rFonts w:hint="eastAsia"/>
        </w:rPr>
        <w:br/>
      </w:r>
      <w:r>
        <w:rPr>
          <w:rFonts w:hint="eastAsia"/>
        </w:rPr>
        <w:t>　　第二节 激光投影显示行业发展特性</w:t>
      </w:r>
      <w:r>
        <w:rPr>
          <w:rFonts w:hint="eastAsia"/>
        </w:rPr>
        <w:br/>
      </w:r>
      <w:r>
        <w:rPr>
          <w:rFonts w:hint="eastAsia"/>
        </w:rPr>
        <w:t>　　第三节 激光投影显示产业链分析</w:t>
      </w:r>
      <w:r>
        <w:rPr>
          <w:rFonts w:hint="eastAsia"/>
        </w:rPr>
        <w:br/>
      </w:r>
      <w:r>
        <w:rPr>
          <w:rFonts w:hint="eastAsia"/>
        </w:rPr>
        <w:t>　　第四节 激光投影显示行业生命周期分析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2023-2024年国外激光投影显示市场发展概况</w:t>
      </w:r>
      <w:r>
        <w:rPr>
          <w:rFonts w:hint="eastAsia"/>
        </w:rPr>
        <w:br/>
      </w:r>
      <w:r>
        <w:rPr>
          <w:rFonts w:hint="eastAsia"/>
        </w:rPr>
        <w:t>　　第一节 全球激光投影显示市场发展分析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北美地区主要国家激光投影显示市场概况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欧洲地区主要国家激光投影显示市场概况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亚洲地区主要国家激光投影显示市场概况</w:t>
      </w:r>
      <w:r>
        <w:rPr>
          <w:rFonts w:hint="eastAsia"/>
        </w:rPr>
        <w:br/>
      </w:r>
      <w:r>
        <w:rPr>
          <w:rFonts w:hint="eastAsia"/>
        </w:rPr>
        <w:t>　　第五节 全球激光投影显示市场发展预测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2023-2024年中国激光投影显示发展环境分析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激光投影显示行业相关政策、标准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激光投影显示行业相关发展规划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2023-2024年中国激光投影显示技术发展分析</w:t>
      </w:r>
      <w:r>
        <w:rPr>
          <w:rFonts w:hint="eastAsia"/>
        </w:rPr>
        <w:br/>
      </w:r>
      <w:r>
        <w:rPr>
          <w:rFonts w:hint="eastAsia"/>
        </w:rPr>
        <w:t>　　第一节 当前激光投影显示技术发展现状分析</w:t>
      </w:r>
      <w:r>
        <w:rPr>
          <w:rFonts w:hint="eastAsia"/>
        </w:rPr>
        <w:br/>
      </w:r>
      <w:r>
        <w:rPr>
          <w:rFonts w:hint="eastAsia"/>
        </w:rPr>
        <w:t>　　第二节 激光投影显示生产中需注意的问题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激光投影显示行业主要技术趋势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2023-2024年激光投影显示市场特性分析</w:t>
      </w:r>
      <w:r>
        <w:rPr>
          <w:rFonts w:hint="eastAsia"/>
        </w:rPr>
        <w:br/>
      </w:r>
      <w:r>
        <w:rPr>
          <w:rFonts w:hint="eastAsia"/>
        </w:rPr>
        <w:t>　　第一节 激光投影显示行业集中度分析</w:t>
      </w:r>
      <w:r>
        <w:rPr>
          <w:rFonts w:hint="eastAsia"/>
        </w:rPr>
        <w:br/>
      </w:r>
      <w:r>
        <w:rPr>
          <w:rFonts w:hint="eastAsia"/>
        </w:rPr>
        <w:t>　　第二节 激光投影显示行业SWOT分析</w:t>
      </w:r>
      <w:r>
        <w:rPr>
          <w:rFonts w:hint="eastAsia"/>
        </w:rPr>
        <w:br/>
      </w:r>
      <w:r>
        <w:rPr>
          <w:rFonts w:hint="eastAsia"/>
        </w:rPr>
        <w:t>　　　　一、激光投影显示行业优势</w:t>
      </w:r>
      <w:r>
        <w:rPr>
          <w:rFonts w:hint="eastAsia"/>
        </w:rPr>
        <w:br/>
      </w:r>
      <w:r>
        <w:rPr>
          <w:rFonts w:hint="eastAsia"/>
        </w:rPr>
        <w:t>　　　　二、激光投影显示行业劣势</w:t>
      </w:r>
      <w:r>
        <w:rPr>
          <w:rFonts w:hint="eastAsia"/>
        </w:rPr>
        <w:br/>
      </w:r>
      <w:r>
        <w:rPr>
          <w:rFonts w:hint="eastAsia"/>
        </w:rPr>
        <w:t>　　　　三、激光投影显示行业机会</w:t>
      </w:r>
      <w:r>
        <w:rPr>
          <w:rFonts w:hint="eastAsia"/>
        </w:rPr>
        <w:br/>
      </w:r>
      <w:r>
        <w:rPr>
          <w:rFonts w:hint="eastAsia"/>
        </w:rPr>
        <w:t>　　　　四、激光投影显示行业风险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2023-2024年中国激光投影显示发展现状</w:t>
      </w:r>
      <w:r>
        <w:rPr>
          <w:rFonts w:hint="eastAsia"/>
        </w:rPr>
        <w:br/>
      </w:r>
      <w:r>
        <w:rPr>
          <w:rFonts w:hint="eastAsia"/>
        </w:rPr>
        <w:t>　　第一节 中国激光投影显示市场现状分析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中国激光投影显示产量分析及预测</w:t>
      </w:r>
      <w:r>
        <w:rPr>
          <w:rFonts w:hint="eastAsia"/>
        </w:rPr>
        <w:br/>
      </w:r>
      <w:r>
        <w:rPr>
          <w:rFonts w:hint="eastAsia"/>
        </w:rPr>
        <w:t>　　　　一、激光投影显示总体产能规模</w:t>
      </w:r>
      <w:r>
        <w:rPr>
          <w:rFonts w:hint="eastAsia"/>
        </w:rPr>
        <w:br/>
      </w:r>
      <w:r>
        <w:rPr>
          <w:rFonts w:hint="eastAsia"/>
        </w:rPr>
        <w:t>　　　　二、激光投影显示生产区域分布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三、2019-2024年中国激光投影显示产量统计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三、2024-2030年中国激光投影显示产量预测</w:t>
      </w:r>
      <w:r>
        <w:rPr>
          <w:rFonts w:hint="eastAsia"/>
        </w:rPr>
        <w:br/>
      </w:r>
      <w:r>
        <w:rPr>
          <w:rFonts w:hint="eastAsia"/>
        </w:rPr>
        <w:t>　　第三节 中国激光投影显示市场需求分析及预测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一、中国激光投影显示市场需求特点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二、2019-2024年中国激光投影显示市场需求量统计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三、2024-2030年中国激光投影显示市场需求量预测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中国激光投影显示价格趋势分析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一、2019-2024年中国激光投影显示市场价格趋势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二、2024-2030年中国激光投影显示市场价格走势预测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2019-2024年激光投影显示行业经济运行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2019-2024年中国激光投影显示行业盈利能力分析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2019-2024年中国激光投影显示行业发展能力分析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2019-2024年激光投影显示行业偿债能力分析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2019-2024年激光投影显示制造企业数量分析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中国激光投影显示行业重点地区发展分析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**地区激光投影显示市场发展分析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2019-2024年中国激光投影显示进出口分析</w:t>
      </w:r>
      <w:r>
        <w:rPr>
          <w:rFonts w:hint="eastAsia"/>
        </w:rPr>
        <w:br/>
      </w:r>
      <w:r>
        <w:rPr>
          <w:rFonts w:hint="eastAsia"/>
        </w:rPr>
        <w:t>　　第一节 激光投影显示进口情况分析</w:t>
      </w:r>
      <w:r>
        <w:rPr>
          <w:rFonts w:hint="eastAsia"/>
        </w:rPr>
        <w:br/>
      </w:r>
      <w:r>
        <w:rPr>
          <w:rFonts w:hint="eastAsia"/>
        </w:rPr>
        <w:t>　　第二节 激光投影显示出口情况分析</w:t>
      </w:r>
      <w:r>
        <w:rPr>
          <w:rFonts w:hint="eastAsia"/>
        </w:rPr>
        <w:br/>
      </w:r>
      <w:r>
        <w:rPr>
          <w:rFonts w:hint="eastAsia"/>
        </w:rPr>
        <w:t>　　第三节 影响激光投影显示进出口因素分析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主要激光投影显示生产企业及竞争格局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三、企业激光投影显示经营状况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激光投影显示行业投资战略研究</w:t>
      </w:r>
      <w:r>
        <w:rPr>
          <w:rFonts w:hint="eastAsia"/>
        </w:rPr>
        <w:br/>
      </w:r>
      <w:r>
        <w:rPr>
          <w:rFonts w:hint="eastAsia"/>
        </w:rPr>
        <w:t>　　第一节 激光投影显示行业发展战略研究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对我国激光投影显示品牌的战略思考</w:t>
      </w:r>
      <w:r>
        <w:rPr>
          <w:rFonts w:hint="eastAsia"/>
        </w:rPr>
        <w:br/>
      </w:r>
      <w:r>
        <w:rPr>
          <w:rFonts w:hint="eastAsia"/>
        </w:rPr>
        <w:t>　　　　一、激光投影显示品牌的重要性</w:t>
      </w:r>
      <w:r>
        <w:rPr>
          <w:rFonts w:hint="eastAsia"/>
        </w:rPr>
        <w:br/>
      </w:r>
      <w:r>
        <w:rPr>
          <w:rFonts w:hint="eastAsia"/>
        </w:rPr>
        <w:t>　　　　二、激光投影显示实施品牌战略的意义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三、激光投影显示企业品牌的现状分析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四、我国激光投影显示企业的品牌战略</w:t>
      </w:r>
      <w:r>
        <w:rPr>
          <w:rFonts w:hint="eastAsia"/>
        </w:rPr>
        <w:br/>
      </w:r>
      <w:r>
        <w:rPr>
          <w:rFonts w:hint="eastAsia"/>
        </w:rPr>
        <w:t>　　　　五、激光投影显示品牌战略管理的策略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激光投影显示经营策略分析</w:t>
      </w:r>
      <w:r>
        <w:rPr>
          <w:rFonts w:hint="eastAsia"/>
        </w:rPr>
        <w:br/>
      </w:r>
      <w:r>
        <w:rPr>
          <w:rFonts w:hint="eastAsia"/>
        </w:rPr>
        <w:t>　　　　一、激光投影显示市场细分策略</w:t>
      </w:r>
      <w:r>
        <w:rPr>
          <w:rFonts w:hint="eastAsia"/>
        </w:rPr>
        <w:br/>
      </w:r>
      <w:r>
        <w:rPr>
          <w:rFonts w:hint="eastAsia"/>
        </w:rPr>
        <w:t>　　　　二、激光投影显示市场创新策略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四、激光投影显示新产品差异化战略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2024-2030年中国激光投影显示发展趋势预测及投资风险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2024年激光投影显示市场前景分析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2024年激光投影显示行业发展趋势预测</w:t>
      </w:r>
      <w:r>
        <w:rPr>
          <w:rFonts w:hint="eastAsia"/>
        </w:rPr>
        <w:br/>
      </w:r>
      <w:r>
        <w:rPr>
          <w:rFonts w:hint="eastAsia"/>
        </w:rPr>
        <w:t>　　第三节 激光投影显示行业投资风险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激光投影显示投资建议</w:t>
      </w:r>
      <w:r>
        <w:rPr>
          <w:rFonts w:hint="eastAsia"/>
        </w:rPr>
        <w:br/>
      </w:r>
      <w:r>
        <w:rPr>
          <w:rFonts w:hint="eastAsia"/>
        </w:rPr>
        <w:t>　　第一节 激光投影显示行业投资环境分析</w:t>
      </w:r>
      <w:r>
        <w:rPr>
          <w:rFonts w:hint="eastAsia"/>
        </w:rPr>
        <w:br/>
      </w:r>
      <w:r>
        <w:rPr>
          <w:rFonts w:hint="eastAsia"/>
        </w:rPr>
        <w:t>　　第二节 激光投影显示行业投资进入壁垒分析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2024-2030年中国激光投影显示行业产量预测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2024-2030年中国激光投影显示行业市场需求预测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2019-2024年中国激光投影显示行业出口情况分析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激光投影显示重点企业经营情况分析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2024年激光投影显示行业壁垒</w:t>
      </w:r>
      <w:r>
        <w:rPr>
          <w:rFonts w:hint="eastAsia"/>
        </w:rPr>
        <w:br/>
      </w:r>
      <w:r>
        <w:rPr>
          <w:rFonts w:hint="eastAsia"/>
        </w:rPr>
        <w:t>　　图表 2024年激光投影显示市场前景分析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2024-2030年中国激光投影显示市场规模预测</w:t>
      </w:r>
      <w:r>
        <w:rPr>
          <w:rFonts w:hint="eastAsia"/>
        </w:rPr>
        <w:br/>
      </w:r>
      <w:r>
        <w:rPr>
          <w:rFonts w:hint="eastAsia"/>
        </w:rPr>
        <w:t>　　图表 2024年激光投影显示发展趋势预测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70b13f164134" w:history="1">
        <w:r>
          <w:rPr>
            <w:rStyle w:val="Hyperlink"/>
          </w:rPr>
          <w:t>2024-2030年全球与中国激光投影显示市场现状及趋势分析报告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70b13f164134" w:history="1">
        <w:r>
          <w:rPr>
            <w:rStyle w:val="Hyperlink"/>
          </w:rPr>
          <w:t>https://www.20087.com/3/53/JiGuangTouYingXianShiHangYeFaZhanQuShi.html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6a0f5bfd44a5b" w:history="1">
      <w:r>
        <w:rPr>
          <w:rStyle w:val="Hyperlink"/>
        </w:rPr>
        <w:t>2024-2030年全球与中国激光投影显示市场现状及趋势分析报告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GuangTouYingXianShiHangYeFaZhanQuShi.html" TargetMode="External" Id="Rd01a70b13f16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GuangTouYingXianShiHangYeFaZhanQuShi.html" TargetMode="External" Id="R2aa6a0f5bfd4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2024-03-03T04:50:00Z</dcterms:created>
  <dcterms:modified xsi:type="dcterms:W3CDTF">2024-03-03T05:50:00Z</dcterms:modified>
  <dc:subject>2024-2030年全球与中国激光投影显示市场现状及趋势分析报告</dc:subject>
  <dc:title>2024-2030年全球与中国激光投影显示市场现状及趋势分析报告</dc:title>
  <cp:keywords>2024-2030年全球与中国激光投影显示市场现状及趋势分析报告</cp:keywords>
  <dc:description>2024-2030年全球与中国激光投影显示市场现状及趋势分析报告</dc:description>
</cp:coreProperties>
</file>