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e9ec4aab4bdd" w:history="1">
              <w:r>
                <w:rPr>
                  <w:rStyle w:val="Hyperlink"/>
                </w:rPr>
                <w:t>中国物流机器人市场调查研究与发展前景预测报告（2025-2031年）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e9ec4aab4bdd" w:history="1">
              <w:r>
                <w:rPr>
                  <w:rStyle w:val="Hyperlink"/>
                </w:rPr>
                <w:t>中国物流机器人市场调查研究与发展前景预测报告（2025-2031年）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ae9ec4aab4bdd" w:history="1">
                <w:r>
                  <w:rPr>
                    <w:rStyle w:val="Hyperlink"/>
                  </w:rPr>
                  <w:t>https://www.20087.com/3/93/WuLiuJiQiRenChanYeXianZhuangYuFa.html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在仓储、分拣、运输等环节的应用日益广泛，显著提高了物流效率和准确性。近年来，随着自动化技术的进步和成本的下降，物流机器人从大型仓库向中小型企业乃至最后一公里配送延伸，实现了从入库到出库全过程的自动化。5G、物联网和人工智能等技术的融合，使得物流机器人具备了更高的灵活性和智能决策能力，能够适应复杂多变的物流环境，实现高效协同作业。</w:t>
      </w:r>
      <w:r>
        <w:rPr>
          <w:rFonts w:hint="eastAsia"/>
        </w:rPr>
        <w:br/>
      </w:r>
      <w:r>
        <w:rPr>
          <w:rFonts w:hint="eastAsia"/>
        </w:rPr>
        <w:t>　　未来，物流机器人将更加注重智能化、协作性和服务多样性。智能化方面，通过深度学习和计算机视觉，物流机器人将实现更精准的物品识别和更灵活的路径规划，提升作业效率和安全性。协作性方面，机器人将与人类工人、其他机器人以及自动化设备之间形成更加紧密的协作网络，共同完成复杂物流任务。服务多样性方面，物流机器人将拓展至更多场景，如冷链配送、危险品处理和逆向物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e9ec4aab4bdd" w:history="1">
        <w:r>
          <w:rPr>
            <w:rStyle w:val="Hyperlink"/>
          </w:rPr>
          <w:t>中国物流机器人市场调查研究与发展前景预测报告（2025-2031年）</w:t>
        </w:r>
      </w:hyperlink>
      <w:r>
        <w:rPr>
          <w:rFonts w:hint="eastAsia"/>
        </w:rPr>
        <w:t>》通过详实的数据分析，全面解析了物流机器人行业的市场规模、需求动态及价格趋势，深入探讨了物流机器人产业链上下游的协同关系与竞争格局变化。报告对物流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物流机器人行业的未来发展方向，并针对潜在风险提出了切实可行的应对策略。报告为物流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2020-2025年全球物流机器人行业市场运行形势综述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2020-2025年全球物流机器人产品市场动态研究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一、全球物流机器人产品市场特征分析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二、全球物流机器人产品市场供需监测研究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三、全球物流机器人产品价格走势分析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2020-2025年全球主要国家物流机器人市场深度局势分析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2025-2031年全球物流机器人产品市场发展趋势预测解析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2020-2025年中国物流机器人行业市场发展环境分析（PEST分析法）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三、物流机器人市场国家宏观发展规划调控方向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2020-2025年中国物流机器人行业技术环境分析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2020-2025年中国物流机器人行业运行状况与存在问题探讨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二、规范物流机器人行业发展的措施</w:t>
      </w:r>
      <w:r>
        <w:rPr>
          <w:rFonts w:hint="eastAsia"/>
        </w:rPr>
        <w:br/>
      </w:r>
      <w:r>
        <w:rPr>
          <w:rFonts w:hint="eastAsia"/>
        </w:rPr>
        <w:t>　　　　三、物流机器人行业发展的建议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2020-2025年中国物流机器人行业总体发展状况剖析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2020-2025年中国物流机器人产品行业关键数据指标参考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一、2020-2025年中国物流机器人行业规模分析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二、2020-2025年中国物流机器人行业结构分析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三、2020-2025年中国物流机器人行业产值分析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四、2020-2025年中国物流机器人行业成本费用分析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五、2020-2025年中国物流机器人行业盈利能力分析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一、2020-2025年中国物流机器人产量数据分析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三、2020-2025年中国物流机器人产量增长性分析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2020-2025年中国物流机器人进出口数据监测分析</w:t>
      </w:r>
      <w:r>
        <w:rPr>
          <w:rFonts w:hint="eastAsia"/>
        </w:rPr>
        <w:br/>
      </w:r>
      <w:r>
        <w:rPr>
          <w:rFonts w:hint="eastAsia"/>
        </w:rPr>
        <w:t>　　　　一、物流机器人进出口数量分析</w:t>
      </w:r>
      <w:r>
        <w:rPr>
          <w:rFonts w:hint="eastAsia"/>
        </w:rPr>
        <w:br/>
      </w:r>
      <w:r>
        <w:rPr>
          <w:rFonts w:hint="eastAsia"/>
        </w:rPr>
        <w:t>　　　　二、物流机器人进出口金额分析</w:t>
      </w:r>
      <w:r>
        <w:rPr>
          <w:rFonts w:hint="eastAsia"/>
        </w:rPr>
        <w:br/>
      </w:r>
      <w:r>
        <w:rPr>
          <w:rFonts w:hint="eastAsia"/>
        </w:rPr>
        <w:t>　　　　三、物流机器人进出口国家及地区分析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2020-2025年中国物流机器人行业市场竞争力研究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一、信息娱乐引领物流机器人市场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2020-2025年中国物流机器人行业国际竞争力比较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2020-2025年中国物流机器人行业主要企业竞争力分析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2020-2025年中国物流机器人企业竞争策略分析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一、物流机器人中小企业竞争形势</w:t>
      </w:r>
      <w:r>
        <w:rPr>
          <w:rFonts w:hint="eastAsia"/>
        </w:rPr>
        <w:br/>
      </w:r>
      <w:r>
        <w:rPr>
          <w:rFonts w:hint="eastAsia"/>
        </w:rPr>
        <w:t>　　　　二、物流机器人中国企业竞争策略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一、物流机器人主要潜力品种分析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二、现有物流机器人产品竞争策略分析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三、潜力物流机器人品种竞争策略选择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一、贸易战对物流机器人行业竞争格局的影响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二、2020-2025年我国物流机器人市场竞争趋势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三、2020-2025年物流机器人企业竞争策略分析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2020-2025年中国物流机器人行业顶尖企业竞争力与未来发展策略探讨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上海上柏自动化科技有限公司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广州智轮科技有限公司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北京极智嘉科技有限公司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苏州罗伯特木牛流马物流技术有限公司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2025-2031年中国物流机器人及其主要上下游产品市场预测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2025-2031年中国物流机器人行业发展前景展望预测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2025-2031年中国物流机器人行业供求形势展望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二、物流机器人下游需求行业发展展望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三、物流机器人行业产能预测分析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2025-2031年中国物流机器人行业整体发展展望分析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一、物流机器人行业国际展望</w:t>
      </w:r>
      <w:r>
        <w:rPr>
          <w:rFonts w:hint="eastAsia"/>
        </w:rPr>
        <w:br/>
      </w:r>
      <w:r>
        <w:rPr>
          <w:rFonts w:hint="eastAsia"/>
        </w:rPr>
        <w:t>　　　　二、国内物流机器人行业发展展望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2025-2031年物流机器人行业投资机会与风险规避研究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2025-2031年中国物流机器人投资环境的分析与对策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2025-2031年中国物流机器人投资风险分析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2025-2031年中国物流机器人投资策略与建议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2025-2031年中国物流机器人行业投融资研究分析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中国物流机器人行业企业所有制状况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中国物流机器人行业外资进入状况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中国物流机器人行业合作与并购</w:t>
      </w:r>
      <w:r>
        <w:rPr>
          <w:rFonts w:hint="eastAsia"/>
        </w:rPr>
        <w:br/>
      </w:r>
      <w:r>
        <w:rPr>
          <w:rFonts w:hint="eastAsia"/>
        </w:rPr>
        <w:t>　　第四节 中国物流机器人行业投资体制分析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中国物流机器人行业资本市场融资分析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2025-2031年物流机器人行业盈利模式与投资策略探讨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国外物流机器人行业投资现状及经营模式分析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一、境外物流机器人行业成长情况调查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我国物流机器人行业商业模式探讨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我国物流机器人行业投资国际化发展战略分析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我国物流机器人行业投资策略分析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2025-2031年中国物流机器人下游需求行业发展趋势图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2025-2031年中国物流机器人进出口形势展望预测表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2025-2031年中国物流机器人市场消费需求状况预测走势图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2025-2031年中国物流机器人行业发展趋势预测表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e9ec4aab4bdd" w:history="1">
        <w:r>
          <w:rPr>
            <w:rStyle w:val="Hyperlink"/>
          </w:rPr>
          <w:t>中国物流机器人市场调查研究与发展前景预测报告（2025-2031年）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ae9ec4aab4bdd" w:history="1">
        <w:r>
          <w:rPr>
            <w:rStyle w:val="Hyperlink"/>
          </w:rPr>
          <w:t>https://www.20087.com/3/93/WuLiuJiQiRenChanYeXianZhuangYuFa.html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b207c2abe4842" w:history="1">
      <w:r>
        <w:rPr>
          <w:rStyle w:val="Hyperlink"/>
        </w:rPr>
        <w:t>中国物流机器人市场调查研究与发展前景预测报告（2025-2031年）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LiuJiQiRenChanYeXianZhuangYuFa.html" TargetMode="External" Id="Rb6eae9ec4aa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LiuJiQiRenChanYeXianZhuangYuFa.html" TargetMode="External" Id="Re2eb207c2ab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2025-05-20T03:07:00Z</dcterms:created>
  <dcterms:modified xsi:type="dcterms:W3CDTF">2025-05-20T04:07:00Z</dcterms:modified>
  <dc:subject>中国物流机器人市场调查研究与发展前景预测报告（2025-2031年）</dc:subject>
  <dc:title>中国物流机器人市场调查研究与发展前景预测报告（2025-2031年）</dc:title>
  <cp:keywords>中国物流机器人市场调查研究与发展前景预测报告（2025-2031年）</cp:keywords>
  <dc:description>中国物流机器人市场调查研究与发展前景预测报告（2025-2031年）</dc:description>
</cp:coreProperties>
</file>