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8d5b6879214d59" w:history="1">
              <w:r>
                <w:rPr>
                  <w:rStyle w:val="Hyperlink"/>
                </w:rPr>
                <w:t>中国生物工程仪器行业调研与发展前景报告（2024-2030年）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8d5b6879214d59" w:history="1">
              <w:r>
                <w:rPr>
                  <w:rStyle w:val="Hyperlink"/>
                </w:rPr>
                <w:t>中国生物工程仪器行业调研与发展前景报告（2024-2030年）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3802633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8d5b6879214d59" w:history="1">
                <w:r>
                  <w:rPr>
                    <w:rStyle w:val="Hyperlink"/>
                  </w:rPr>
                  <w:t>https://www.20087.com/3/63/ShengWuGongChengYiQiDeQianJing.html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工程仪器作为生命科学、医药研发、临床诊断、环境监测等领域的核心工具，近年来在基因测序、细胞分析、蛋白质组学、生物芯片、组织工程技术等方面取得了重大突破。当前，生物工程仪器正朝着高通量、自动化、微型化、集成化、智能化方向发展，如高通量测序仪、全自动细胞分选仪、单细胞测序平台、微流控芯片实验室等设备的广泛应用，极大地提高了科研效率和数据精度。与此同时，仪器的用户友好性、数据分析软件的配套完善、远程监控与维护服务也成为衡量仪器性能的重要指标。</w:t>
      </w:r>
      <w:r>
        <w:rPr>
          <w:rFonts w:hint="eastAsia"/>
        </w:rPr>
        <w:br/>
      </w:r>
      <w:r>
        <w:rPr>
          <w:rFonts w:hint="eastAsia"/>
        </w:rPr>
        <w:t>　　生物工程仪器的未来发展趋势主要有：一是技术深度融合与跨学科创新，如生物技术与纳米技术、光学技术、信息技术的交叉融合，催生出新一代超高灵敏度、超高分辨率的生物检测仪器；二是人工智能与大数据的应用，深度学习、机器视觉等技术将助力仪器自动化程度提升，数据分析软件将集成更多智能算法，实现数据深度挖掘与知识发现；三是个性化医疗与精准诊断，生物工程仪器将更紧密地服务于个体化诊疗，如基于基因组学、代谢组学、微生物组学等多维度数据的疾病诊断与治疗方案制定；四是仪器租赁、共享经济模式的发展，以及开放硬件、开源软件的推广，将降低仪器使用门槛，推动科研资源的公平分配与高效利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38d5b6879214d59" w:history="1">
        <w:r>
          <w:rPr>
            <w:rStyle w:val="Hyperlink"/>
          </w:rPr>
          <w:t>中国生物工程仪器行业调研与发展前景报告（2024-2030年）</w:t>
        </w:r>
      </w:hyperlink>
      <w:r>
        <w:rPr>
          <w:rFonts w:hint="eastAsia"/>
        </w:rPr>
        <w:t>全面分析了生物工程仪器行业的市场规模、需求和价格动态，同时对生物工程仪器产业链进行了探讨。报告客观描述了生物工程仪器行业现状，审慎预测了生物工程仪器市场前景及发展趋势。此外，报告还聚焦于生物工程仪器重点企业，剖析了市场竞争格局、集中度以及品牌影响力，并对生物工程仪器细分市场进行了研究。生物工程仪器报告以专业、科学的视角，为投资者和行业决策者提供了权威的市场洞察与决策参考，是生物工程仪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生物工程仪器产业概述</w:t>
      </w:r>
      <w:r>
        <w:rPr>
          <w:rFonts w:hint="eastAsia"/>
        </w:rPr>
        <w:br/>
      </w:r>
      <w:r>
        <w:rPr>
          <w:rFonts w:hint="eastAsia"/>
        </w:rPr>
        <w:t>　　第一节 生物工程仪器定义</w:t>
      </w:r>
      <w:r>
        <w:rPr>
          <w:rFonts w:hint="eastAsia"/>
        </w:rPr>
        <w:br/>
      </w:r>
      <w:r>
        <w:rPr>
          <w:rFonts w:hint="eastAsia"/>
        </w:rPr>
        <w:t>　　第二节 生物工程仪器行业特点</w:t>
      </w:r>
      <w:r>
        <w:rPr>
          <w:rFonts w:hint="eastAsia"/>
        </w:rPr>
        <w:br/>
      </w:r>
      <w:r>
        <w:rPr>
          <w:rFonts w:hint="eastAsia"/>
        </w:rPr>
        <w:t>　　第三节 生物工程仪器产业链分析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中国生物工程仪器行业运行环境分析</w:t>
      </w:r>
      <w:r>
        <w:rPr>
          <w:rFonts w:hint="eastAsia"/>
        </w:rPr>
        <w:br/>
      </w:r>
      <w:r>
        <w:rPr>
          <w:rFonts w:hint="eastAsia"/>
        </w:rPr>
        <w:t>　　第一节 中国生物工程仪器运行经济环境分析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中国生物工程仪器产业政策环境分析</w:t>
      </w:r>
      <w:r>
        <w:rPr>
          <w:rFonts w:hint="eastAsia"/>
        </w:rPr>
        <w:br/>
      </w:r>
      <w:r>
        <w:rPr>
          <w:rFonts w:hint="eastAsia"/>
        </w:rPr>
        <w:t>　　　　一、生物工程仪器行业监管体制</w:t>
      </w:r>
      <w:r>
        <w:rPr>
          <w:rFonts w:hint="eastAsia"/>
        </w:rPr>
        <w:br/>
      </w:r>
      <w:r>
        <w:rPr>
          <w:rFonts w:hint="eastAsia"/>
        </w:rPr>
        <w:t>　　　　二、生物工程仪器行业主要法规</w:t>
      </w:r>
      <w:r>
        <w:rPr>
          <w:rFonts w:hint="eastAsia"/>
        </w:rPr>
        <w:br/>
      </w:r>
      <w:r>
        <w:rPr>
          <w:rFonts w:hint="eastAsia"/>
        </w:rPr>
        <w:t>　　　　三、主要生物工程仪器产业政策</w:t>
      </w:r>
      <w:r>
        <w:rPr>
          <w:rFonts w:hint="eastAsia"/>
        </w:rPr>
        <w:br/>
      </w:r>
      <w:r>
        <w:rPr>
          <w:rFonts w:hint="eastAsia"/>
        </w:rPr>
        <w:t>　　第三节 中国生物工程仪器产业社会环境分析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国外生物工程仪器行业发展态势分析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国外生物工程仪器市场发展现状分析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国外主要国家生物工程仪器市场现状</w:t>
      </w:r>
      <w:r>
        <w:rPr>
          <w:rFonts w:hint="eastAsia"/>
        </w:rPr>
        <w:br/>
      </w:r>
      <w:r>
        <w:rPr>
          <w:rFonts w:hint="eastAsia"/>
        </w:rPr>
        <w:t>　　第三节 国外生物工程仪器行业发展趋势预测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中国生物工程仪器行业市场分析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2018-2023年中国生物工程仪器行业规模情况</w:t>
      </w:r>
      <w:r>
        <w:rPr>
          <w:rFonts w:hint="eastAsia"/>
        </w:rPr>
        <w:br/>
      </w:r>
      <w:r>
        <w:rPr>
          <w:rFonts w:hint="eastAsia"/>
        </w:rPr>
        <w:t>　　第一节 2018-2023年中国生物工程仪器市场规模情况</w:t>
      </w:r>
      <w:r>
        <w:rPr>
          <w:rFonts w:hint="eastAsia"/>
        </w:rPr>
        <w:br/>
      </w:r>
      <w:r>
        <w:rPr>
          <w:rFonts w:hint="eastAsia"/>
        </w:rPr>
        <w:t>　　第二节 2018-2023年中国生物工程仪器行业盈利情况分析</w:t>
      </w:r>
      <w:r>
        <w:rPr>
          <w:rFonts w:hint="eastAsia"/>
        </w:rPr>
        <w:br/>
      </w:r>
      <w:r>
        <w:rPr>
          <w:rFonts w:hint="eastAsia"/>
        </w:rPr>
        <w:t>　　第三节 2018-2023年中国生物工程仪器市场需求状况</w:t>
      </w:r>
      <w:r>
        <w:rPr>
          <w:rFonts w:hint="eastAsia"/>
        </w:rPr>
        <w:br/>
      </w:r>
      <w:r>
        <w:rPr>
          <w:rFonts w:hint="eastAsia"/>
        </w:rPr>
        <w:t>　　第四节 2018-2023年中国生物工程仪器行业市场供给状况</w:t>
      </w:r>
      <w:r>
        <w:rPr>
          <w:rFonts w:hint="eastAsia"/>
        </w:rPr>
        <w:br/>
      </w:r>
      <w:r>
        <w:rPr>
          <w:rFonts w:hint="eastAsia"/>
        </w:rPr>
        <w:t>　　第五节 2018-2023年生物工程仪器行业市场供需平衡状况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中国重点地区生物工程仪器行业市场调研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重点地区（一）生物工程仪器市场调研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重点地区（二）生物工程仪器市场调研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重点地区（三）生物工程仪器市场调研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重点地区（四）生物工程仪器市场调研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重点地区（五）生物工程仪器市场调研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中国生物工程仪器行业价格走势及影响因素分析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国内生物工程仪器行业价格回顾</w:t>
      </w:r>
      <w:r>
        <w:rPr>
          <w:rFonts w:hint="eastAsia"/>
        </w:rPr>
        <w:br/>
      </w:r>
      <w:r>
        <w:rPr>
          <w:rFonts w:hint="eastAsia"/>
        </w:rPr>
        <w:t>　　第二节 国内生物工程仪器行业价格走势预测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国内生物工程仪器行业价格影响因素分析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中国生物工程仪器行业客户调研</w:t>
      </w:r>
      <w:r>
        <w:rPr>
          <w:rFonts w:hint="eastAsia"/>
        </w:rPr>
        <w:br/>
      </w:r>
      <w:r>
        <w:rPr>
          <w:rFonts w:hint="eastAsia"/>
        </w:rPr>
        <w:t>　　　　一、生物工程仪器行业客户偏好调查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二、客户对生物工程仪器品牌的首要认知渠道</w:t>
      </w:r>
      <w:r>
        <w:rPr>
          <w:rFonts w:hint="eastAsia"/>
        </w:rPr>
        <w:br/>
      </w:r>
      <w:r>
        <w:rPr>
          <w:rFonts w:hint="eastAsia"/>
        </w:rPr>
        <w:t>　　　　三、生物工程仪器品牌忠诚度调查</w:t>
      </w:r>
      <w:r>
        <w:rPr>
          <w:rFonts w:hint="eastAsia"/>
        </w:rPr>
        <w:br/>
      </w:r>
      <w:r>
        <w:rPr>
          <w:rFonts w:hint="eastAsia"/>
        </w:rPr>
        <w:t>　　　　四、生物工程仪器行业客户消费理念调研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中国生物工程仪器行业竞争格局分析</w:t>
      </w:r>
      <w:r>
        <w:rPr>
          <w:rFonts w:hint="eastAsia"/>
        </w:rPr>
        <w:br/>
      </w:r>
      <w:r>
        <w:rPr>
          <w:rFonts w:hint="eastAsia"/>
        </w:rPr>
        <w:t>　　第一节 2023年生物工程仪器行业集中度分析</w:t>
      </w:r>
      <w:r>
        <w:rPr>
          <w:rFonts w:hint="eastAsia"/>
        </w:rPr>
        <w:br/>
      </w:r>
      <w:r>
        <w:rPr>
          <w:rFonts w:hint="eastAsia"/>
        </w:rPr>
        <w:t>　　　　一、生物工程仪器市场集中度分析</w:t>
      </w:r>
      <w:r>
        <w:rPr>
          <w:rFonts w:hint="eastAsia"/>
        </w:rPr>
        <w:br/>
      </w:r>
      <w:r>
        <w:rPr>
          <w:rFonts w:hint="eastAsia"/>
        </w:rPr>
        <w:t>　　　　二、生物工程仪器企业集中度分析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2022-2023年生物工程仪器行业竞争格局分析</w:t>
      </w:r>
      <w:r>
        <w:rPr>
          <w:rFonts w:hint="eastAsia"/>
        </w:rPr>
        <w:br/>
      </w:r>
      <w:r>
        <w:rPr>
          <w:rFonts w:hint="eastAsia"/>
        </w:rPr>
        <w:t>　　　　一、生物工程仪器行业竞争策略分析</w:t>
      </w:r>
      <w:r>
        <w:rPr>
          <w:rFonts w:hint="eastAsia"/>
        </w:rPr>
        <w:br/>
      </w:r>
      <w:r>
        <w:rPr>
          <w:rFonts w:hint="eastAsia"/>
        </w:rPr>
        <w:t>　　　　二、生物工程仪器行业竞争格局展望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三、我国生物工程仪器市场竞争趋势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生物工程仪器行业重点企业发展调研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生物工程仪器行业企业经营策略研究分析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生物工程仪器企业多样化经营策略分析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一、生物工程仪器企业多样化经营情况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二、现行生物工程仪器行业多样化经营的方向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大型生物工程仪器企业集团未来发展策略分析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对中小生物工程仪器企业生产经营的建议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生物工程仪器行业投资风险与控制策略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生物工程仪器行业SWOT模型分析</w:t>
      </w:r>
      <w:r>
        <w:rPr>
          <w:rFonts w:hint="eastAsia"/>
        </w:rPr>
        <w:br/>
      </w:r>
      <w:r>
        <w:rPr>
          <w:rFonts w:hint="eastAsia"/>
        </w:rPr>
        <w:t>　　　　一、生物工程仪器行业优势分析</w:t>
      </w:r>
      <w:r>
        <w:rPr>
          <w:rFonts w:hint="eastAsia"/>
        </w:rPr>
        <w:br/>
      </w:r>
      <w:r>
        <w:rPr>
          <w:rFonts w:hint="eastAsia"/>
        </w:rPr>
        <w:t>　　　　二、生物工程仪器行业劣势分析</w:t>
      </w:r>
      <w:r>
        <w:rPr>
          <w:rFonts w:hint="eastAsia"/>
        </w:rPr>
        <w:br/>
      </w:r>
      <w:r>
        <w:rPr>
          <w:rFonts w:hint="eastAsia"/>
        </w:rPr>
        <w:t>　　　　三、生物工程仪器行业机会分析</w:t>
      </w:r>
      <w:r>
        <w:rPr>
          <w:rFonts w:hint="eastAsia"/>
        </w:rPr>
        <w:br/>
      </w:r>
      <w:r>
        <w:rPr>
          <w:rFonts w:hint="eastAsia"/>
        </w:rPr>
        <w:t>　　　　四、生物工程仪器行业风险分析</w:t>
      </w:r>
      <w:r>
        <w:rPr>
          <w:rFonts w:hint="eastAsia"/>
        </w:rPr>
        <w:br/>
      </w:r>
      <w:r>
        <w:rPr>
          <w:rFonts w:hint="eastAsia"/>
        </w:rPr>
        <w:t>　　第二节 生物工程仪器行业投资风险及控制策略分析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一、生物工程仪器市场风险及控制策略</w:t>
      </w:r>
      <w:r>
        <w:rPr>
          <w:rFonts w:hint="eastAsia"/>
        </w:rPr>
        <w:br/>
      </w:r>
      <w:r>
        <w:rPr>
          <w:rFonts w:hint="eastAsia"/>
        </w:rPr>
        <w:t>　　　　二、生物工程仪器行业政策风险及控制策略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三、生物工程仪器行业经营风险及控制策略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四、生物工程仪器同业竞争风险及控制策略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五、生物工程仪器行业其他风险及控制策略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2024-2030年中国生物工程仪器行业投资潜力及发展趋势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2024-2030年生物工程仪器行业投资潜力分析</w:t>
      </w:r>
      <w:r>
        <w:rPr>
          <w:rFonts w:hint="eastAsia"/>
        </w:rPr>
        <w:br/>
      </w:r>
      <w:r>
        <w:rPr>
          <w:rFonts w:hint="eastAsia"/>
        </w:rPr>
        <w:t>　　　　一、生物工程仪器行业重点可投资领域</w:t>
      </w:r>
      <w:r>
        <w:rPr>
          <w:rFonts w:hint="eastAsia"/>
        </w:rPr>
        <w:br/>
      </w:r>
      <w:r>
        <w:rPr>
          <w:rFonts w:hint="eastAsia"/>
        </w:rPr>
        <w:t>　　　　二、生物工程仪器行业目标市场需求潜力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三、生物工程仪器行业投资潜力综合评判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中智:林 2024-2030年中国生物工程仪器行业发展趋势分析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一、2024年生物工程仪器市场前景分析</w:t>
      </w:r>
      <w:r>
        <w:rPr>
          <w:rFonts w:hint="eastAsia"/>
        </w:rPr>
        <w:br/>
      </w:r>
      <w:r>
        <w:rPr>
          <w:rFonts w:hint="eastAsia"/>
        </w:rPr>
        <w:t>　　　　二、2024年生物工程仪器发展趋势预测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三、2024-2030年我国生物工程仪器行业发展剖析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五、未来生物工程仪器行业发展变局剖析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生物工程仪器行业历程</w:t>
      </w:r>
      <w:r>
        <w:rPr>
          <w:rFonts w:hint="eastAsia"/>
        </w:rPr>
        <w:br/>
      </w:r>
      <w:r>
        <w:rPr>
          <w:rFonts w:hint="eastAsia"/>
        </w:rPr>
        <w:t>　　图表 生物工程仪器行业生命周期</w:t>
      </w:r>
      <w:r>
        <w:rPr>
          <w:rFonts w:hint="eastAsia"/>
        </w:rPr>
        <w:br/>
      </w:r>
      <w:r>
        <w:rPr>
          <w:rFonts w:hint="eastAsia"/>
        </w:rPr>
        <w:t>　　图表 生物工程仪器行业产业链分析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2018-2023年生物工程仪器行业市场容量统计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2018-2023年中国生物工程仪器行业市场规模及增长情况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2018-2023年中国生物工程仪器行业销售收入分析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2018-2023年中国生物工程仪器行业盈利情况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2018-2023年中国生物工程仪器行业利润总额分析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2018-2023年中国生物工程仪器行业企业数量情况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2018-2023年中国生物工程仪器行业企业平均规模情况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2018-2023年中国生物工程仪器行业竞争力分析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2018-2023年中国生物工程仪器行业盈利能力分析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2018-2023年中国生物工程仪器行业运营能力分析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2018-2023年中国生物工程仪器行业偿债能力分析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2018-2023年中国生物工程仪器行业发展能力分析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2018-2023年中国生物工程仪器行业经营效益分析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**地区生物工程仪器市场规模及增长情况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**地区生物工程仪器行业市场需求情况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**地区生物工程仪器市场规模及增长情况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**地区生物工程仪器行业市场需求情况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**地区生物工程仪器市场规模及增长情况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**地区生物工程仪器行业市场需求情况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生物工程仪器重点企业（一）基本信息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生物工程仪器重点企业（一）经营情况分析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生物工程仪器重点企业（一）盈利能力情况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生物工程仪器重点企业（一）偿债能力情况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生物工程仪器重点企业（一）运营能力情况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生物工程仪器重点企业（一）成长能力情况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生物工程仪器重点企业（二）基本信息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生物工程仪器重点企业（二）经营情况分析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生物工程仪器重点企业（二）盈利能力情况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生物工程仪器重点企业（二）偿债能力情况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生物工程仪器重点企业（二）运营能力情况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生物工程仪器重点企业（二）成长能力情况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2024-2030年中国生物工程仪器行业市场容量预测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2024-2030年中国生物工程仪器行业市场规模预测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2024-2030年中国生物工程仪器市场前景分析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2024-2030年中国生物工程仪器行业发展趋势预测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8d5b6879214d59" w:history="1">
        <w:r>
          <w:rPr>
            <w:rStyle w:val="Hyperlink"/>
          </w:rPr>
          <w:t>中国生物工程仪器行业调研与发展前景报告（2024-2030年）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3802633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8d5b6879214d59" w:history="1">
        <w:r>
          <w:rPr>
            <w:rStyle w:val="Hyperlink"/>
          </w:rPr>
          <w:t>https://www.20087.com/3/63/ShengWuGongChengYiQiDeQianJing.html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15622cb1d742a6" w:history="1">
      <w:r>
        <w:rPr>
          <w:rStyle w:val="Hyperlink"/>
        </w:rPr>
        <w:t>中国生物工程仪器行业调研与发展前景报告（2024-2030年）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ShengWuGongChengYiQiDeQianJing.html" TargetMode="External" Id="R638d5b6879214d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ShengWuGongChengYiQiDeQianJing.html" TargetMode="External" Id="Rff15622cb1d742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2024-02-12T05:06:38Z</dcterms:created>
  <dcterms:modified xsi:type="dcterms:W3CDTF">2024-02-12T06:06:38Z</dcterms:modified>
  <dc:subject>中国生物工程仪器行业调研与发展前景报告（2024-2030年）</dc:subject>
  <dc:title>中国生物工程仪器行业调研与发展前景报告（2024-2030年）</dc:title>
  <cp:keywords>中国生物工程仪器行业调研与发展前景报告（2024-2030年）</cp:keywords>
  <dc:description>中国生物工程仪器行业调研与发展前景报告（2024-2030年）</dc:description>
</cp:coreProperties>
</file>