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79a2e2e6a4d3d" w:history="1">
              <w:r>
                <w:rPr>
                  <w:rStyle w:val="Hyperlink"/>
                </w:rPr>
                <w:t>2023-2029年中国电子媒体广告行业全面调研与发展趋势报告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79a2e2e6a4d3d" w:history="1">
              <w:r>
                <w:rPr>
                  <w:rStyle w:val="Hyperlink"/>
                </w:rPr>
                <w:t>2023-2029年中国电子媒体广告行业全面调研与发展趋势报告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79a2e2e6a4d3d" w:history="1">
                <w:r>
                  <w:rPr>
                    <w:rStyle w:val="Hyperlink"/>
                  </w:rPr>
                  <w:t>https://www.20087.com/3/33/DianZiMeiTiGuangGaoFaZhanQuShiYu.html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媒体广告是现代广告业的重要组成部分，正受到全球数字化、网络化趋势的深刻影响。随着互联网、智能手机等电子设备的普及，电子媒体广告以其覆盖广泛、互动性强、传播速度快等优势，在全球广告市场中占据了重要地位。目前，电子媒体广告已经渗透到各个行业和领域，成为企业宣传和推广的重要手段。</w:t>
      </w:r>
      <w:r>
        <w:rPr>
          <w:rFonts w:hint="eastAsia"/>
        </w:rPr>
        <w:br/>
      </w:r>
      <w:r>
        <w:rPr>
          <w:rFonts w:hint="eastAsia"/>
        </w:rPr>
        <w:t>　　未来，电子媒体广告将继续朝着精准化、个性化、互动化的方向发展。通过运用大数据、人工智能等技术手段，实现对目标受众的精准定位和个性化推送，提高广告的投放效果和转化率。同时，加强广告内容与形式的创新，提升用户的互动体验，增强广告的影响力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79a2e2e6a4d3d" w:history="1">
        <w:r>
          <w:rPr>
            <w:rStyle w:val="Hyperlink"/>
          </w:rPr>
          <w:t>2023-2029年中国电子媒体广告行业全面调研与发展趋势报告</w:t>
        </w:r>
      </w:hyperlink>
      <w:r>
        <w:rPr>
          <w:rFonts w:hint="eastAsia"/>
        </w:rPr>
        <w:t>》在多年电子媒体广告行业研究结论的基础上，结合中国电子媒体广告行业市场的发展现状，通过资深研究团队对电子媒体广告市场各类资讯进行整理分析，并依托国家权威数据资源和长期市场监测的数据库，对电子媒体广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679a2e2e6a4d3d" w:history="1">
        <w:r>
          <w:rPr>
            <w:rStyle w:val="Hyperlink"/>
          </w:rPr>
          <w:t>2023-2029年中国电子媒体广告行业全面调研与发展趋势报告</w:t>
        </w:r>
      </w:hyperlink>
      <w:r>
        <w:rPr>
          <w:rFonts w:hint="eastAsia"/>
        </w:rPr>
        <w:t>可以帮助投资者准确把握电子媒体广告行业的市场现状，为投资者进行投资作出电子媒体广告行业前景预判，挖掘电子媒体广告行业投资价值，同时提出电子媒体广告行业投资策略、营销策略等方面的建议。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中国电子媒体广告行业宏观环境分析</w:t>
      </w:r>
      <w:r>
        <w:rPr>
          <w:rFonts w:hint="eastAsia"/>
        </w:rPr>
        <w:br/>
      </w:r>
      <w:r>
        <w:rPr>
          <w:rFonts w:hint="eastAsia"/>
        </w:rPr>
        <w:t>　　第一节 电子媒体广告行业定义分析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电子媒体广告行业宏观环境分析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全球电子媒体广告行业现状及发展预测分析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全球电子媒体广告行业概述</w:t>
      </w:r>
      <w:r>
        <w:rPr>
          <w:rFonts w:hint="eastAsia"/>
        </w:rPr>
        <w:br/>
      </w:r>
      <w:r>
        <w:rPr>
          <w:rFonts w:hint="eastAsia"/>
        </w:rPr>
        <w:t>　　第二节 全球电子媒体广告行业市场格局分析</w:t>
      </w:r>
      <w:r>
        <w:rPr>
          <w:rFonts w:hint="eastAsia"/>
        </w:rPr>
        <w:br/>
      </w:r>
      <w:r>
        <w:rPr>
          <w:rFonts w:hint="eastAsia"/>
        </w:rPr>
        <w:t>　　第三节 全球电子媒体广告产业主要国家运行形势分析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2023-2029年全球电子媒体广告产业市场走势预测分析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2018-2023年中国电子媒体广告行业经济指标分析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2018-2023年电子媒体广告行业发展概述</w:t>
      </w:r>
      <w:r>
        <w:rPr>
          <w:rFonts w:hint="eastAsia"/>
        </w:rPr>
        <w:br/>
      </w:r>
      <w:r>
        <w:rPr>
          <w:rFonts w:hint="eastAsia"/>
        </w:rPr>
        <w:t>　　第二节 2018-2023年电子媒体广告行业经济运行状况</w:t>
      </w:r>
      <w:r>
        <w:rPr>
          <w:rFonts w:hint="eastAsia"/>
        </w:rPr>
        <w:br/>
      </w:r>
      <w:r>
        <w:rPr>
          <w:rFonts w:hint="eastAsia"/>
        </w:rPr>
        <w:t>　　　　一、电子媒体广告行业企业数量分析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二、电子媒体广告行业资产规模分析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三、电子媒体广告行业销售收入分析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2018-2023年电子媒体广告行业成本费用分析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一、电子媒体广告行业销售成本分析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二、电子媒体广告行业销售费用分析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三、电子媒体广告行业管理费用分析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2018-2023年电子媒体广告行业运营效益分析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二、电子媒体广告行业运营能力分析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三、电子媒体广告行业偿债能力分析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中国电子媒体广告行业市场与竞争分析</w:t>
      </w:r>
      <w:r>
        <w:rPr>
          <w:rFonts w:hint="eastAsia"/>
        </w:rPr>
        <w:br/>
      </w:r>
      <w:r>
        <w:rPr>
          <w:rFonts w:hint="eastAsia"/>
        </w:rPr>
        <w:t>　　第一节 电子媒体广告行业上下游市场评估</w:t>
      </w:r>
      <w:r>
        <w:rPr>
          <w:rFonts w:hint="eastAsia"/>
        </w:rPr>
        <w:br/>
      </w:r>
      <w:r>
        <w:rPr>
          <w:rFonts w:hint="eastAsia"/>
        </w:rPr>
        <w:t>　　　　一、电子媒体广告行业产业链简介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电子媒体广告行业市场供需分析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一、电子媒体广告行业生产总量</w:t>
      </w:r>
      <w:r>
        <w:rPr>
          <w:rFonts w:hint="eastAsia"/>
        </w:rPr>
        <w:br/>
      </w:r>
      <w:r>
        <w:rPr>
          <w:rFonts w:hint="eastAsia"/>
        </w:rPr>
        <w:t>　　　　二、电子媒体广告行业市场总量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三、电子媒体广告行业价格分析</w:t>
      </w:r>
      <w:r>
        <w:rPr>
          <w:rFonts w:hint="eastAsia"/>
        </w:rPr>
        <w:br/>
      </w:r>
      <w:r>
        <w:rPr>
          <w:rFonts w:hint="eastAsia"/>
        </w:rPr>
        <w:t>　　第三节 电子媒体广告行业竞争力分析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电子媒体广告行业市场集中度分析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中国电子媒体广告行业传统商业模式分析</w:t>
      </w:r>
      <w:r>
        <w:rPr>
          <w:rFonts w:hint="eastAsia"/>
        </w:rPr>
        <w:br/>
      </w:r>
      <w:r>
        <w:rPr>
          <w:rFonts w:hint="eastAsia"/>
        </w:rPr>
        <w:t>　　第一节 电子媒体广告行业原料采购模式</w:t>
      </w:r>
      <w:r>
        <w:rPr>
          <w:rFonts w:hint="eastAsia"/>
        </w:rPr>
        <w:br/>
      </w:r>
      <w:r>
        <w:rPr>
          <w:rFonts w:hint="eastAsia"/>
        </w:rPr>
        <w:t>　　第二节 电子媒体广告行业经营模式</w:t>
      </w:r>
      <w:r>
        <w:rPr>
          <w:rFonts w:hint="eastAsia"/>
        </w:rPr>
        <w:br/>
      </w:r>
      <w:r>
        <w:rPr>
          <w:rFonts w:hint="eastAsia"/>
        </w:rPr>
        <w:t>　　第三节 电子媒体广告行业盈利模式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中国电子媒体广告行业商业模式构建与实施策略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电子媒体广告行业商业模式要素与特征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电子媒体广告行业企业商业模式构建步骤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电子媒体广告行业商业模式的实施策略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中国电子媒体广告行业商业模式创新转型分析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六、企业前景调研规划</w:t>
      </w:r>
      <w:r>
        <w:rPr>
          <w:rFonts w:hint="eastAsia"/>
        </w:rPr>
        <w:br/>
      </w:r>
      <w:r>
        <w:rPr>
          <w:rFonts w:hint="eastAsia"/>
        </w:rPr>
        <w:t>　　第六节 东方明珠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六、企业前景调研规划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2023-2029年中国电子媒体广告行业趋势预测分析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2023-2029年电子媒体广告行业趋势预测及趋势预测分析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2023-2029年电子媒体广告行业趋势预测分析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一、2023-2029年电子媒体广告行业供应规模预测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二、2023-2029年电子媒体广告行业市场规模预测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三、2023-2029年电子媒体广告行业前景调研分析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电子媒体广告行业投资分析与预测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2023-2029年中国电子媒体广告行业投融资战略规划分析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电子媒体广告行业关键成功要素分析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电子媒体广告行业投资壁垒分析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一、电子媒体广告行业进入壁垒</w:t>
      </w:r>
      <w:r>
        <w:rPr>
          <w:rFonts w:hint="eastAsia"/>
        </w:rPr>
        <w:br/>
      </w:r>
      <w:r>
        <w:rPr>
          <w:rFonts w:hint="eastAsia"/>
        </w:rPr>
        <w:t>　　　　二、电子媒体广告行业退出壁垒</w:t>
      </w:r>
      <w:r>
        <w:rPr>
          <w:rFonts w:hint="eastAsia"/>
        </w:rPr>
        <w:br/>
      </w:r>
      <w:r>
        <w:rPr>
          <w:rFonts w:hint="eastAsia"/>
        </w:rPr>
        <w:t>　　第三节 电子媒体广告行业前景调研与规避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中:智林:－电子媒体广告行业融资渠道与策略</w:t>
      </w:r>
      <w:r>
        <w:rPr>
          <w:rFonts w:hint="eastAsia"/>
        </w:rPr>
        <w:br/>
      </w:r>
      <w:r>
        <w:rPr>
          <w:rFonts w:hint="eastAsia"/>
        </w:rPr>
        <w:t>　　　　一、电子媒体广告行业融资渠道分析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电子媒体广告产业链分析</w:t>
      </w:r>
      <w:r>
        <w:rPr>
          <w:rFonts w:hint="eastAsia"/>
        </w:rPr>
        <w:br/>
      </w:r>
      <w:r>
        <w:rPr>
          <w:rFonts w:hint="eastAsia"/>
        </w:rPr>
        <w:t>　　图表 国际电子媒体广告市场规模</w:t>
      </w:r>
      <w:r>
        <w:rPr>
          <w:rFonts w:hint="eastAsia"/>
        </w:rPr>
        <w:br/>
      </w:r>
      <w:r>
        <w:rPr>
          <w:rFonts w:hint="eastAsia"/>
        </w:rPr>
        <w:t>　　图表 国际电子媒体广告生命周期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2018-2023年中国电子媒体广告市场规模</w:t>
      </w:r>
      <w:r>
        <w:rPr>
          <w:rFonts w:hint="eastAsia"/>
        </w:rPr>
        <w:br/>
      </w:r>
      <w:r>
        <w:rPr>
          <w:rFonts w:hint="eastAsia"/>
        </w:rPr>
        <w:t>　　图表 2018-2023年中国电子媒体广告产值</w:t>
      </w:r>
      <w:r>
        <w:rPr>
          <w:rFonts w:hint="eastAsia"/>
        </w:rPr>
        <w:br/>
      </w:r>
      <w:r>
        <w:rPr>
          <w:rFonts w:hint="eastAsia"/>
        </w:rPr>
        <w:t>　　图表 2018-2023年我国电子媒体广告供应情况</w:t>
      </w:r>
      <w:r>
        <w:rPr>
          <w:rFonts w:hint="eastAsia"/>
        </w:rPr>
        <w:br/>
      </w:r>
      <w:r>
        <w:rPr>
          <w:rFonts w:hint="eastAsia"/>
        </w:rPr>
        <w:t>　　图表 2018-2023年我国电子媒体广告需求情况</w:t>
      </w:r>
      <w:r>
        <w:rPr>
          <w:rFonts w:hint="eastAsia"/>
        </w:rPr>
        <w:br/>
      </w:r>
      <w:r>
        <w:rPr>
          <w:rFonts w:hint="eastAsia"/>
        </w:rPr>
        <w:t>　　图表 2023-2029年中国电子媒体广告市场规模预测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2023-2029年我国电子媒体广告供应情况预测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2023-2029年我国电子媒体广告需求情况预测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79a2e2e6a4d3d" w:history="1">
        <w:r>
          <w:rPr>
            <w:rStyle w:val="Hyperlink"/>
          </w:rPr>
          <w:t>2023-2029年中国电子媒体广告行业全面调研与发展趋势报告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79a2e2e6a4d3d" w:history="1">
        <w:r>
          <w:rPr>
            <w:rStyle w:val="Hyperlink"/>
          </w:rPr>
          <w:t>https://www.20087.com/3/33/DianZiMeiTiGuangGaoFaZhanQuShiYu.html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73f3a7af0468d" w:history="1">
      <w:r>
        <w:rPr>
          <w:rStyle w:val="Hyperlink"/>
        </w:rPr>
        <w:t>2023-2029年中国电子媒体广告行业全面调研与发展趋势报告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anZiMeiTiGuangGaoFaZhanQuShiYu.html" TargetMode="External" Id="Rd8679a2e2e6a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anZiMeiTiGuangGaoFaZhanQuShiYu.html" TargetMode="External" Id="R3a873f3a7af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2023-06-23T00:14:00Z</dcterms:created>
  <dcterms:modified xsi:type="dcterms:W3CDTF">2023-06-23T01:14:00Z</dcterms:modified>
  <dc:subject>2023-2029年中国电子媒体广告行业全面调研与发展趋势报告</dc:subject>
  <dc:title>2023-2029年中国电子媒体广告行业全面调研与发展趋势报告</dc:title>
  <cp:keywords>2023-2029年中国电子媒体广告行业全面调研与发展趋势报告</cp:keywords>
  <dc:description>2023-2029年中国电子媒体广告行业全面调研与发展趋势报告</dc:description>
</cp:coreProperties>
</file>