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1a3430414fe5" w:history="1">
              <w:r>
                <w:rPr>
                  <w:rStyle w:val="Hyperlink"/>
                </w:rPr>
                <w:t>2024-2030年中国舞台机械市场全面调研与发展趋势预测报告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1a3430414fe5" w:history="1">
              <w:r>
                <w:rPr>
                  <w:rStyle w:val="Hyperlink"/>
                </w:rPr>
                <w:t>2024-2030年中国舞台机械市场全面调研与发展趋势预测报告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b1a3430414fe5" w:history="1">
                <w:r>
                  <w:rPr>
                    <w:rStyle w:val="Hyperlink"/>
                  </w:rPr>
                  <w:t>https://www.20087.com/3/83/WuTaiJiXieFaZhanQuShiFenXi.html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作为演艺场所中实现舞台变换、灯光音响控制的关键设备，其技术创新对于提升演出效果和观众体验至关重要。目前，舞台机械正逐步引入自动化和智能化技术，如伺服电机、激光定位系统，实现了舞台布景的精准移动和特效的即时呈现。同时，安全性和可靠性成为舞台机械设计的重点，以保障演职人员和观众的安全。</w:t>
      </w:r>
      <w:r>
        <w:rPr>
          <w:rFonts w:hint="eastAsia"/>
        </w:rPr>
        <w:br/>
      </w:r>
      <w:r>
        <w:rPr>
          <w:rFonts w:hint="eastAsia"/>
        </w:rPr>
        <w:t>　　未来，舞台机械的发展将更加侧重于交互性和艺术表现力。一方面，通过集成虚拟现实和增强现实技术，创造沉浸式的观演体验，让观众仿佛置身于演出之中。另一方面，采用柔性材料和可编程结构，设计出形态多变的舞台装置，增强舞台空间的灵活性和创意表达。此外，随着人工智能和大数据分析的应用，舞台机械将能够根据演出内容和观众反馈，自动调整表演节奏和场景布局，提升演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1a3430414fe5" w:history="1">
        <w:r>
          <w:rPr>
            <w:rStyle w:val="Hyperlink"/>
          </w:rPr>
          <w:t>2024-2030年中国舞台机械市场全面调研与发展趋势预测报告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舞台机械行业的市场规模、需求变化、价格波动以及产业链构成。舞台机械报告深入剖析了当前市场现状，科学预测了未来舞台机械市场前景与发展趋势，特别关注了舞台机械细分市场的机会与挑战。同时，对舞台机械重点企业的竞争地位、品牌影响力和市场集中度进行了全面评估。舞台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舞台机械与自动控制系统行业概况</w:t>
      </w:r>
      <w:r>
        <w:rPr>
          <w:rFonts w:hint="eastAsia"/>
        </w:rPr>
        <w:br/>
      </w:r>
      <w:r>
        <w:rPr>
          <w:rFonts w:hint="eastAsia"/>
        </w:rPr>
        <w:t>　　第一节 研究范围</w:t>
      </w:r>
      <w:r>
        <w:rPr>
          <w:rFonts w:hint="eastAsia"/>
        </w:rPr>
        <w:br/>
      </w:r>
      <w:r>
        <w:rPr>
          <w:rFonts w:hint="eastAsia"/>
        </w:rPr>
        <w:t>　　　　一、行业定义、分类</w:t>
      </w:r>
      <w:r>
        <w:rPr>
          <w:rFonts w:hint="eastAsia"/>
        </w:rPr>
        <w:br/>
      </w:r>
      <w:r>
        <w:rPr>
          <w:rFonts w:hint="eastAsia"/>
        </w:rPr>
        <w:t>　　　　二、自动控制系统组成模式</w:t>
      </w:r>
      <w:r>
        <w:rPr>
          <w:rFonts w:hint="eastAsia"/>
        </w:rPr>
        <w:br/>
      </w:r>
      <w:r>
        <w:rPr>
          <w:rFonts w:hint="eastAsia"/>
        </w:rPr>
        <w:t>　　　　三、自动控制系统安全性及可靠性分析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五、行业发展特点</w:t>
      </w:r>
      <w:r>
        <w:rPr>
          <w:rFonts w:hint="eastAsia"/>
        </w:rPr>
        <w:br/>
      </w:r>
      <w:r>
        <w:rPr>
          <w:rFonts w:hint="eastAsia"/>
        </w:rPr>
        <w:t>　　第二节 舞台机械与自动控制系统行业特征分析</w:t>
      </w:r>
      <w:r>
        <w:rPr>
          <w:rFonts w:hint="eastAsia"/>
        </w:rPr>
        <w:br/>
      </w:r>
      <w:r>
        <w:rPr>
          <w:rFonts w:hint="eastAsia"/>
        </w:rPr>
        <w:t>　　第三节 舞台机械与自动控制系统行业发展面临的机遇与挑战</w:t>
      </w:r>
      <w:r>
        <w:rPr>
          <w:rFonts w:hint="eastAsia"/>
        </w:rPr>
        <w:br/>
      </w:r>
      <w:r>
        <w:rPr>
          <w:rFonts w:hint="eastAsia"/>
        </w:rPr>
        <w:t>　　第四节 中国舞台机械与自动控制系统行业发展政策环境分析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一、舞台机械壹级</w:t>
      </w:r>
      <w:r>
        <w:rPr>
          <w:rFonts w:hint="eastAsia"/>
        </w:rPr>
        <w:br/>
      </w:r>
      <w:r>
        <w:rPr>
          <w:rFonts w:hint="eastAsia"/>
        </w:rPr>
        <w:t>　　　　二、舞台机械贰级</w:t>
      </w:r>
      <w:r>
        <w:rPr>
          <w:rFonts w:hint="eastAsia"/>
        </w:rPr>
        <w:br/>
      </w:r>
      <w:r>
        <w:rPr>
          <w:rFonts w:hint="eastAsia"/>
        </w:rPr>
        <w:t>　　　　三、舞台机械叁级</w:t>
      </w:r>
      <w:r>
        <w:rPr>
          <w:rFonts w:hint="eastAsia"/>
        </w:rPr>
        <w:br/>
      </w:r>
      <w:r>
        <w:rPr>
          <w:rFonts w:hint="eastAsia"/>
        </w:rPr>
        <w:t>　　第五节 2024-2030年中国舞台机械与自动控制系统进出口情况分析</w:t>
      </w:r>
      <w:r>
        <w:rPr>
          <w:rFonts w:hint="eastAsia"/>
        </w:rPr>
        <w:br/>
      </w:r>
      <w:r>
        <w:rPr>
          <w:rFonts w:hint="eastAsia"/>
        </w:rPr>
        <w:t>　　　　一、2024-2030年进出口现状分析</w:t>
      </w:r>
      <w:r>
        <w:rPr>
          <w:rFonts w:hint="eastAsia"/>
        </w:rPr>
        <w:br/>
      </w:r>
      <w:r>
        <w:rPr>
          <w:rFonts w:hint="eastAsia"/>
        </w:rPr>
        <w:t>　　　　二、2024-2030年进出口趋势分析</w:t>
      </w:r>
      <w:r>
        <w:rPr>
          <w:rFonts w:hint="eastAsia"/>
        </w:rPr>
        <w:br/>
      </w:r>
      <w:r>
        <w:rPr>
          <w:rFonts w:hint="eastAsia"/>
        </w:rPr>
        <w:t>　　第六节 舞台机械与自动控制系统技术分析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</w:t>
      </w:r>
      <w:r>
        <w:rPr>
          <w:rFonts w:hint="eastAsia"/>
        </w:rPr>
        <w:br/>
      </w:r>
      <w:r>
        <w:rPr>
          <w:rFonts w:hint="eastAsia"/>
        </w:rPr>
        <w:t>　　　　二、最新技术研发情况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一、2024-2030年中国舞台机械与自动控制系统市场需求规模及增速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二、中国舞台机械与自动控制系统市场饱和度</w:t>
      </w:r>
      <w:r>
        <w:rPr>
          <w:rFonts w:hint="eastAsia"/>
        </w:rPr>
        <w:br/>
      </w:r>
      <w:r>
        <w:rPr>
          <w:rFonts w:hint="eastAsia"/>
        </w:rPr>
        <w:t>　　　　三、影响中国舞台机械与自动控制系统市场需求规模的因素</w:t>
      </w:r>
      <w:r>
        <w:rPr>
          <w:rFonts w:hint="eastAsia"/>
        </w:rPr>
        <w:br/>
      </w:r>
      <w:r>
        <w:rPr>
          <w:rFonts w:hint="eastAsia"/>
        </w:rPr>
        <w:t>　　　　四、中国舞台机械与自动控制系统市场潜力分析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五、2024-2030年中国舞台机械与自动控制系统市场需求规模及增速预测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一、2024-2030年中国舞台机械与自动控制系统市场供给规模及增速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三、2024-2030年中国舞台机械与自动控制系统产量及增速预测</w:t>
      </w:r>
      <w:r>
        <w:rPr>
          <w:rFonts w:hint="eastAsia"/>
        </w:rPr>
        <w:br/>
      </w:r>
      <w:r>
        <w:rPr>
          <w:rFonts w:hint="eastAsia"/>
        </w:rPr>
        <w:t>　　第二节 产业集群状况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影响中国舞台机械与自动控制系统行业供需平衡的因素</w:t>
      </w:r>
      <w:r>
        <w:rPr>
          <w:rFonts w:hint="eastAsia"/>
        </w:rPr>
        <w:br/>
      </w:r>
      <w:r>
        <w:rPr>
          <w:rFonts w:hint="eastAsia"/>
        </w:rPr>
        <w:t>　　第三节 中国舞台机械与自动控制系统行业供需平衡趋势预测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舞台机械与自动控制系统产业竞争格局分析</w:t>
      </w:r>
      <w:r>
        <w:rPr>
          <w:rFonts w:hint="eastAsia"/>
        </w:rPr>
        <w:br/>
      </w:r>
      <w:r>
        <w:rPr>
          <w:rFonts w:hint="eastAsia"/>
        </w:rPr>
        <w:t>　　第一节 舞台机械与自动控制系统产业竞争格局概况</w:t>
      </w:r>
      <w:r>
        <w:rPr>
          <w:rFonts w:hint="eastAsia"/>
        </w:rPr>
        <w:br/>
      </w:r>
      <w:r>
        <w:rPr>
          <w:rFonts w:hint="eastAsia"/>
        </w:rPr>
        <w:t>　　　　一、2024年市场集中度分析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二、2024年区域集中度分析</w:t>
      </w:r>
      <w:r>
        <w:rPr>
          <w:rFonts w:hint="eastAsia"/>
        </w:rPr>
        <w:br/>
      </w:r>
      <w:r>
        <w:rPr>
          <w:rFonts w:hint="eastAsia"/>
        </w:rPr>
        <w:t>　　　　三、2024年国内外重点企业竞争分析</w:t>
      </w:r>
      <w:r>
        <w:rPr>
          <w:rFonts w:hint="eastAsia"/>
        </w:rPr>
        <w:br/>
      </w:r>
      <w:r>
        <w:rPr>
          <w:rFonts w:hint="eastAsia"/>
        </w:rPr>
        <w:t>　　第二节 舞台机械与自动控制系统产业竞争结构研究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第三节 舞台机械与自动控制系统行业竞争策略分析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舞台机械与自动控制系统行业渠道分析</w:t>
      </w:r>
      <w:r>
        <w:rPr>
          <w:rFonts w:hint="eastAsia"/>
        </w:rPr>
        <w:br/>
      </w:r>
      <w:r>
        <w:rPr>
          <w:rFonts w:hint="eastAsia"/>
        </w:rPr>
        <w:t>　　第一节 销售模式分析</w:t>
      </w:r>
      <w:r>
        <w:rPr>
          <w:rFonts w:hint="eastAsia"/>
        </w:rPr>
        <w:br/>
      </w:r>
      <w:r>
        <w:rPr>
          <w:rFonts w:hint="eastAsia"/>
        </w:rPr>
        <w:t>　　第二节 主要渠道及渠道特征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中国舞台机械与自动控制系统产品分析</w:t>
      </w:r>
      <w:r>
        <w:rPr>
          <w:rFonts w:hint="eastAsia"/>
        </w:rPr>
        <w:br/>
      </w:r>
      <w:r>
        <w:rPr>
          <w:rFonts w:hint="eastAsia"/>
        </w:rPr>
        <w:t>　　第一节 2024年中国舞台机械与自动控制系统市场畅销产品分析</w:t>
      </w:r>
      <w:r>
        <w:rPr>
          <w:rFonts w:hint="eastAsia"/>
        </w:rPr>
        <w:br/>
      </w:r>
      <w:r>
        <w:rPr>
          <w:rFonts w:hint="eastAsia"/>
        </w:rPr>
        <w:t>　　第二节 2024年中国舞台机械与自动控制系统产品不同价格市场占比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舞台机械与自动控制系统主要生产厂商介绍</w:t>
      </w:r>
      <w:r>
        <w:rPr>
          <w:rFonts w:hint="eastAsia"/>
        </w:rPr>
        <w:br/>
      </w:r>
      <w:r>
        <w:rPr>
          <w:rFonts w:hint="eastAsia"/>
        </w:rPr>
        <w:t>　　第一节 总装备部工程设计研究总院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五、企业综合竞争力评价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第二节 英国StageTechnologies集团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五、企业综合竞争力评价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第三节 德国SBS舞台控制技术有限公司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五、企业综合竞争力评价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第四节 北京北特圣迪科技发展有限公司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五、企业综合竞争力评价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第五节 瓦格纳比罗舞台设备（上海）有限公司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五、企业综合竞争力评价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t>　　第六节 浙江大丰实业有限公司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三、产品结构及市场表现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　　五、企业综合竞争力评价</w:t>
      </w:r>
      <w:r>
        <w:rPr>
          <w:rFonts w:hint="eastAsia"/>
        </w:rPr>
        <w:br/>
      </w:r>
      <w:r>
        <w:rPr>
          <w:rFonts w:hint="eastAsia"/>
        </w:rPr>
        <w:t>　　　　六、企业经营策略分析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2024-2030年中国舞台机械与自动控制系统行业市场前瞻与盈利空间预测</w:t>
      </w:r>
      <w:r>
        <w:rPr>
          <w:rFonts w:hint="eastAsia"/>
        </w:rPr>
        <w:br/>
      </w:r>
      <w:r>
        <w:rPr>
          <w:rFonts w:hint="eastAsia"/>
        </w:rPr>
        <w:t>　　第一节 2024-2030年中国舞台机械与自动控制系统行业趋势预测展望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2024-2030年中国舞台机械与自动控制系统行业调研</w:t>
      </w:r>
      <w:r>
        <w:rPr>
          <w:rFonts w:hint="eastAsia"/>
        </w:rPr>
        <w:br/>
      </w:r>
      <w:r>
        <w:rPr>
          <w:rFonts w:hint="eastAsia"/>
        </w:rPr>
        <w:t>　　　　一、政策走势</w:t>
      </w:r>
      <w:r>
        <w:rPr>
          <w:rFonts w:hint="eastAsia"/>
        </w:rPr>
        <w:br/>
      </w:r>
      <w:r>
        <w:rPr>
          <w:rFonts w:hint="eastAsia"/>
        </w:rPr>
        <w:t>　　　　二、宏观经济形势</w:t>
      </w:r>
      <w:r>
        <w:rPr>
          <w:rFonts w:hint="eastAsia"/>
        </w:rPr>
        <w:br/>
      </w:r>
      <w:r>
        <w:rPr>
          <w:rFonts w:hint="eastAsia"/>
        </w:rPr>
        <w:t>　　　　三、行业走势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五、未来市场需求趋势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中.智林.－2024-2030年中国舞台机械与自动控制系统行业市场盈利空间预测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1：欧姆龙舞台机械PLC模组构成</w:t>
      </w:r>
      <w:r>
        <w:rPr>
          <w:rFonts w:hint="eastAsia"/>
        </w:rPr>
        <w:br/>
      </w:r>
      <w:r>
        <w:rPr>
          <w:rFonts w:hint="eastAsia"/>
        </w:rPr>
        <w:t>　　图表 2：我国舞台机械行业新实施标准</w:t>
      </w:r>
      <w:r>
        <w:rPr>
          <w:rFonts w:hint="eastAsia"/>
        </w:rPr>
        <w:br/>
      </w:r>
      <w:r>
        <w:rPr>
          <w:rFonts w:hint="eastAsia"/>
        </w:rPr>
        <w:t>　　图表 3：2024-2030年我国舞台机械与自动控制系统进出口规模及增长率现状</w:t>
      </w:r>
      <w:r>
        <w:rPr>
          <w:rFonts w:hint="eastAsia"/>
        </w:rPr>
        <w:br/>
      </w:r>
      <w:r>
        <w:rPr>
          <w:rFonts w:hint="eastAsia"/>
        </w:rPr>
        <w:t>　　图表 4：2024-2030年我国舞台机械与自动控制系统市场进出口规模及增长率预测</w:t>
      </w:r>
      <w:r>
        <w:rPr>
          <w:rFonts w:hint="eastAsia"/>
        </w:rPr>
        <w:br/>
      </w:r>
      <w:r>
        <w:rPr>
          <w:rFonts w:hint="eastAsia"/>
        </w:rPr>
        <w:t>　　图表 5：2024-2030年中国舞台机械与自动控制系统市场需求规模及增速</w:t>
      </w:r>
      <w:r>
        <w:rPr>
          <w:rFonts w:hint="eastAsia"/>
        </w:rPr>
        <w:br/>
      </w:r>
      <w:r>
        <w:rPr>
          <w:rFonts w:hint="eastAsia"/>
        </w:rPr>
        <w:t>　　图表 6：2024-2030年我国舞台机械及自动控制系统市场需求规模与增长率预测</w:t>
      </w:r>
      <w:r>
        <w:rPr>
          <w:rFonts w:hint="eastAsia"/>
        </w:rPr>
        <w:br/>
      </w:r>
      <w:r>
        <w:rPr>
          <w:rFonts w:hint="eastAsia"/>
        </w:rPr>
        <w:t>　　图表 7：2024-2030年中国舞台机械与自动控制系统市场供给规模及增长率</w:t>
      </w:r>
      <w:r>
        <w:rPr>
          <w:rFonts w:hint="eastAsia"/>
        </w:rPr>
        <w:br/>
      </w:r>
      <w:r>
        <w:rPr>
          <w:rFonts w:hint="eastAsia"/>
        </w:rPr>
        <w:t>　　图表 8：2024年我国主要舞台机械及控制系统招标公告</w:t>
      </w:r>
      <w:r>
        <w:rPr>
          <w:rFonts w:hint="eastAsia"/>
        </w:rPr>
        <w:br/>
      </w:r>
      <w:r>
        <w:rPr>
          <w:rFonts w:hint="eastAsia"/>
        </w:rPr>
        <w:t>　　图表 9：2024-2030年我国舞台机械及自动控制系统市场供给规模与增长率预测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1a3430414fe5" w:history="1">
        <w:r>
          <w:rPr>
            <w:rStyle w:val="Hyperlink"/>
          </w:rPr>
          <w:t>2024-2030年中国舞台机械市场全面调研与发展趋势预测报告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b1a3430414fe5" w:history="1">
        <w:r>
          <w:rPr>
            <w:rStyle w:val="Hyperlink"/>
          </w:rPr>
          <w:t>https://www.20087.com/3/83/WuTaiJiXieFaZhanQuShiFenXi.html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f78b6a9254708" w:history="1">
      <w:r>
        <w:rPr>
          <w:rStyle w:val="Hyperlink"/>
        </w:rPr>
        <w:t>2024-2030年中国舞台机械市场全面调研与发展趋势预测报告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TaiJiXieFaZhanQuShiFenXi.html" TargetMode="External" Id="R21eb1a34304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TaiJiXieFaZhanQuShiFenXi.html" TargetMode="External" Id="R5e3f78b6a92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2024-03-01T04:21:00Z</dcterms:created>
  <dcterms:modified xsi:type="dcterms:W3CDTF">2024-03-01T05:21:00Z</dcterms:modified>
  <dc:subject>2024-2030年中国舞台机械市场全面调研与发展趋势预测报告</dc:subject>
  <dc:title>2024-2030年中国舞台机械市场全面调研与发展趋势预测报告</dc:title>
  <cp:keywords>2024-2030年中国舞台机械市场全面调研与发展趋势预测报告</cp:keywords>
  <dc:description>2024-2030年中国舞台机械市场全面调研与发展趋势预测报告</dc:description>
</cp:coreProperties>
</file>