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13ebc365f45f1" w:history="1">
              <w:r>
                <w:rPr>
                  <w:rStyle w:val="Hyperlink"/>
                </w:rPr>
                <w:t>中国原子吸收光谱仪行业市场调查研究及发展前景预测报告（2025年版）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13ebc365f45f1" w:history="1">
              <w:r>
                <w:rPr>
                  <w:rStyle w:val="Hyperlink"/>
                </w:rPr>
                <w:t>中国原子吸收光谱仪行业市场调查研究及发展前景预测报告（2025年版）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13ebc365f45f1" w:history="1">
                <w:r>
                  <w:rPr>
                    <w:rStyle w:val="Hyperlink"/>
                  </w:rPr>
                  <w:t>https://www.20087.com/M_JiXieJiDian/35/YuanZiXiShouGuangPuYiShiChangQianJingFenXiYuCe.html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吸收光谱仪是化学分析领域不可或缺的工具，广泛应用于环境监测、食品安全、制药和地质勘探等行业。随着科技的进步，现代原子吸收光谱仪在灵敏度、准确度和分析速度上取得了显著提升。火焰法和石墨炉法等技术的改进，使得仪器能够检测更低浓度的元素，而软件的智能化也简化了操作流程，提高了实验效率。</w:t>
      </w:r>
      <w:r>
        <w:rPr>
          <w:rFonts w:hint="eastAsia"/>
        </w:rPr>
        <w:br/>
      </w:r>
      <w:r>
        <w:rPr>
          <w:rFonts w:hint="eastAsia"/>
        </w:rPr>
        <w:t>　　未来，原子吸收光谱仪将更加侧重于微型化和现场便携性，以适应环境现场监测和快速响应的需求。同时，结合机器学习算法的智能分析系统将提升数据解析能力，实现更精准的定量分析。随着新材料和纳米技术的发展，原子吸收光谱仪将被赋予新的检测能力，如对新兴污染物和痕量元素的分析，助力科研和工业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13ebc365f45f1" w:history="1">
        <w:r>
          <w:rPr>
            <w:rStyle w:val="Hyperlink"/>
          </w:rPr>
          <w:t>中国原子吸收光谱仪行业市场调查研究及发展前景预测报告（2025年版）</w:t>
        </w:r>
      </w:hyperlink>
      <w:r>
        <w:rPr>
          <w:rFonts w:hint="eastAsia"/>
        </w:rPr>
        <w:t>》系统分析了原子吸收光谱仪行业的市场规模、需求动态及价格趋势，并深入探讨了原子吸收光谱仪产业链结构的变化与发展。报告详细解读了原子吸收光谱仪行业现状，科学预测了未来市场前景与发展趋势，同时对原子吸收光谱仪细分市场的竞争格局进行了全面评估，重点关注领先企业的竞争实力、市场集中度及品牌影响力。结合原子吸收光谱仪技术现状与未来方向，报告揭示了原子吸收光谱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原子吸收光谱仪行业总体概述</w:t>
      </w:r>
      <w:r>
        <w:rPr>
          <w:rFonts w:hint="eastAsia"/>
        </w:rPr>
        <w:br/>
      </w:r>
      <w:r>
        <w:rPr>
          <w:rFonts w:hint="eastAsia"/>
        </w:rPr>
        <w:t>　　第一节 原子吸收光谱仪概念及发展历程</w:t>
      </w:r>
      <w:r>
        <w:rPr>
          <w:rFonts w:hint="eastAsia"/>
        </w:rPr>
        <w:br/>
      </w:r>
      <w:r>
        <w:rPr>
          <w:rFonts w:hint="eastAsia"/>
        </w:rPr>
        <w:t>　　第二节 原子吸收光谱仪行业特性分析</w:t>
      </w:r>
      <w:r>
        <w:rPr>
          <w:rFonts w:hint="eastAsia"/>
        </w:rPr>
        <w:br/>
      </w:r>
      <w:r>
        <w:rPr>
          <w:rFonts w:hint="eastAsia"/>
        </w:rPr>
        <w:t>　　第三节 原子吸收光谱仪行业周期性分析</w:t>
      </w:r>
      <w:r>
        <w:rPr>
          <w:rFonts w:hint="eastAsia"/>
        </w:rPr>
        <w:br/>
      </w:r>
      <w:r>
        <w:rPr>
          <w:rFonts w:hint="eastAsia"/>
        </w:rPr>
        <w:t>　　第四节 原子吸收光谱仪行业SWOT分析</w:t>
      </w:r>
      <w:r>
        <w:rPr>
          <w:rFonts w:hint="eastAsia"/>
        </w:rPr>
        <w:br/>
      </w:r>
      <w:r>
        <w:rPr>
          <w:rFonts w:hint="eastAsia"/>
        </w:rPr>
        <w:t>　　第五节 原子吸收光谱仪行业产业链及上下游之间关联性分析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2025年世界原子吸收光谱仪行业市场分析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2025年世界原子吸收光谱仪行业运行环境分析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2025年世界原子吸收光谱仪市场竞争现状分析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2025年世界部分国家原子吸收光谱仪市场分析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2025-2031年世界原子吸收光谱仪行业新趋势研究分析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2025年原子吸收光谱仪行业当前发展环境分析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2025年中国原子吸收光谱仪行业经济环境分析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中国原子吸收光谱仪行业政策法规解读</w:t>
      </w:r>
      <w:r>
        <w:rPr>
          <w:rFonts w:hint="eastAsia"/>
        </w:rPr>
        <w:br/>
      </w:r>
      <w:r>
        <w:rPr>
          <w:rFonts w:hint="eastAsia"/>
        </w:rPr>
        <w:t>　　第三节 中国原子吸收光谱仪行业当前社会环境发展分析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2025年中国原子吸收光谱仪行业运行态势分析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2020-2025年原子吸收光谱仪行业市场运行状况分析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2025年中国原子吸收光谱仪行业市场热点分析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2025年中国原子吸收光谱仪行业市场存在的问题分析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2025年中国原子吸收光谱仪行业发展面临的新挑战分析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2020-2025年中国原子吸收光谱仪所属行业监测数据分析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2020-2025年中国原子吸收光谱仪行业规模分析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2025年中国原子吸收光谱仪行业结构分析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2020-2025年中国原子吸收光谱仪行业产值分析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2020-2025年中国原子吸收光谱仪行业成本费用分析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2020-2025年中国原子吸收光谱仪行业盈利能力分析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2025年中国原子吸收光谱仪市场竞争格局透析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2025年中国原子吸收光谱仪竞争结构分析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2025年中国原子吸收光谱仪竞争现状分析</w:t>
      </w:r>
      <w:r>
        <w:rPr>
          <w:rFonts w:hint="eastAsia"/>
        </w:rPr>
        <w:br/>
      </w:r>
      <w:r>
        <w:rPr>
          <w:rFonts w:hint="eastAsia"/>
        </w:rPr>
        <w:t>　　　　一、原子吸收光谱仪价格竞争分析</w:t>
      </w:r>
      <w:r>
        <w:rPr>
          <w:rFonts w:hint="eastAsia"/>
        </w:rPr>
        <w:br/>
      </w:r>
      <w:r>
        <w:rPr>
          <w:rFonts w:hint="eastAsia"/>
        </w:rPr>
        <w:t>　　　　二、原子吸收光谱仪品牌竞争分析</w:t>
      </w:r>
      <w:r>
        <w:rPr>
          <w:rFonts w:hint="eastAsia"/>
        </w:rPr>
        <w:br/>
      </w:r>
      <w:r>
        <w:rPr>
          <w:rFonts w:hint="eastAsia"/>
        </w:rPr>
        <w:t>　　第三节 2025年中国原子吸收光谱仪市场竞争格局分析</w:t>
      </w:r>
      <w:r>
        <w:rPr>
          <w:rFonts w:hint="eastAsia"/>
        </w:rPr>
        <w:br/>
      </w:r>
      <w:r>
        <w:rPr>
          <w:rFonts w:hint="eastAsia"/>
        </w:rPr>
        <w:t>　　　　一、原子吸收光谱仪市场集中度分析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二、原子吸收光谱仪区域集中度分析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2025-2031年中国原子吸收光谱仪企业提升竞争力策略分析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2025年原子吸收光谱仪行业重点企业调研分析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钢研纳克检测技术有限公司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深圳普分科技有限公司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湖南创特科技发展有限公司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沈阳华光精密仪器有限公司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2025-2031年中国原子吸收光谱仪行业市场盈利预测与投资潜力分析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2025-2031年中国原子吸收光谱仪行业投资环境分析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2025-2031年中国原子吸收光谱仪行业市场规模预测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2025-2031年中国原子吸收光谱仪行业盈利水平分析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2025-2031年中国原子吸收光谱仪投资机会分析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2025-2031年中国原子吸收光谱仪行业前景展望及对策分析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2025-2031年中国原子吸收光谱仪行业发展前景展望</w:t>
      </w:r>
      <w:r>
        <w:rPr>
          <w:rFonts w:hint="eastAsia"/>
        </w:rPr>
        <w:br/>
      </w:r>
      <w:r>
        <w:rPr>
          <w:rFonts w:hint="eastAsia"/>
        </w:rPr>
        <w:t>　　　　一、原子吸收光谱仪行业市场蕴藏的商机探讨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二、“十五五”规划对原子吸收光谱仪行业影响研究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2025-2031年中国原子吸收光谱仪产业未来发展预测及投资风险分析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2025年原子吸收光谱仪行业存在的其他障碍分析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2025-2031年中国原子吸收光谱仪行业市场供需平衡分析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2025-2031年中国原子吸收光谱仪产业投资风险分析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(中:智:林)投资建议分析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13ebc365f45f1" w:history="1">
        <w:r>
          <w:rPr>
            <w:rStyle w:val="Hyperlink"/>
          </w:rPr>
          <w:t>中国原子吸收光谱仪行业市场调查研究及发展前景预测报告（2025年版）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13ebc365f45f1" w:history="1">
        <w:r>
          <w:rPr>
            <w:rStyle w:val="Hyperlink"/>
          </w:rPr>
          <w:t>https://www.20087.com/M_JiXieJiDian/35/YuanZiXiShouGuangPuYiShiChangQianJingFenXiYuCe.html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热点：icp电感耦合等离子体光谱仪、原子吸收光谱仪的操作步骤、扫描电镜、原子吸收光谱仪实验报告、离子色谱仪、原子吸收光谱仪测什么、电子显微镜、原子吸收光谱仪的主要部件、火焰原子吸收光谱仪原理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d460cb39e4101" w:history="1">
      <w:r>
        <w:rPr>
          <w:rStyle w:val="Hyperlink"/>
        </w:rPr>
        <w:t>中国原子吸收光谱仪行业市场调查研究及发展前景预测报告（2025年版）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YuanZiXiShouGuangPuYiShiChangQianJingFenXiYuCe.html" TargetMode="External" Id="R29013ebc365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YuanZiXiShouGuangPuYiShiChangQianJingFenXiYuCe.html" TargetMode="External" Id="R273d460cb39e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2025-04-28T05:47:00Z</dcterms:created>
  <dcterms:modified xsi:type="dcterms:W3CDTF">2025-04-28T06:47:00Z</dcterms:modified>
  <dc:subject>中国原子吸收光谱仪行业市场调查研究及发展前景预测报告（2025年版）</dc:subject>
  <dc:title>中国原子吸收光谱仪行业市场调查研究及发展前景预测报告（2025年版）</dc:title>
  <cp:keywords>中国原子吸收光谱仪行业市场调查研究及发展前景预测报告（2025年版）</cp:keywords>
  <dc:description>中国原子吸收光谱仪行业市场调查研究及发展前景预测报告（2025年版）</dc:description>
</cp:coreProperties>
</file>