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6c7f7334b4c53" w:history="1">
              <w:r>
                <w:rPr>
                  <w:rStyle w:val="Hyperlink"/>
                </w:rPr>
                <w:t>2024-2030年中国家务机器人行业市场调研与发展前景报告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6c7f7334b4c53" w:history="1">
              <w:r>
                <w:rPr>
                  <w:rStyle w:val="Hyperlink"/>
                </w:rPr>
                <w:t>2024-2030年中国家务机器人行业市场调研与发展前景报告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6c7f7334b4c53" w:history="1">
                <w:r>
                  <w:rPr>
                    <w:rStyle w:val="Hyperlink"/>
                  </w:rPr>
                  <w:t>https://www.20087.com/5/83/JiaWuJiQiRenDeXianZhuangYuQianJing.html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务机器人近年来迅速崛起，尤其是扫地机器人和擦窗机器人，它们通过先进的导航技术和清洁机制，为用户提供了高效便捷的家务解决方案。随着人工智能和机器视觉技术的进步，家务机器人的自主性和智能化程度不断提高，能够识别复杂环境，避开障碍物，完成更为精细的清洁任务。</w:t>
      </w:r>
      <w:r>
        <w:rPr>
          <w:rFonts w:hint="eastAsia"/>
        </w:rPr>
        <w:br/>
      </w:r>
      <w:r>
        <w:rPr>
          <w:rFonts w:hint="eastAsia"/>
        </w:rPr>
        <w:t>　　未来，家务机器人将进一步深化智能化和服务多样化。智能化将体现在更强的学习能力和情境感知能力上，机器人能够根据用户的习惯和偏好，自动调整工作模式。服务多样化则意味着家务机器人的功能将不再局限于清洁，可能会扩展到烹饪、照护老人和儿童、甚至是娱乐陪伴等更多领域，满足家庭成员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6c7f7334b4c53" w:history="1">
        <w:r>
          <w:rPr>
            <w:rStyle w:val="Hyperlink"/>
          </w:rPr>
          <w:t>2024-2030年中国家务机器人行业市场调研与发展前景报告</w:t>
        </w:r>
      </w:hyperlink>
      <w:r>
        <w:rPr>
          <w:rFonts w:hint="eastAsia"/>
        </w:rPr>
        <w:t>》在多年家务机器人行业研究结论的基础上，结合中国家务机器人行业市场的发展现状，通过资深研究团队对家务机器人市场各类资讯进行整理分析，并依托国家权威数据资源和长期市场监测的数据库，对家务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d6c7f7334b4c53" w:history="1">
        <w:r>
          <w:rPr>
            <w:rStyle w:val="Hyperlink"/>
          </w:rPr>
          <w:t>2024-2030年中国家务机器人行业市场调研与发展前景报告</w:t>
        </w:r>
      </w:hyperlink>
      <w:r>
        <w:rPr>
          <w:rFonts w:hint="eastAsia"/>
        </w:rPr>
        <w:t>可以帮助投资者准确把握家务机器人行业的市场现状，为投资者进行投资作出家务机器人行业前景预判，挖掘家务机器人行业投资价值，同时提出家务机器人行业投资策略、营销策略等方面的建议。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家务机器人产品概述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家务机器人市场特点分析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家务机器人行业发展周期特征分析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中国家务机器人行业发展经济环境分析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中国家务机器人行业发展政策环境分析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一、家务机器人行业政策影响分析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二、相关家务机器人行业标准分析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2023-2024年全球家务机器人行业市场发展调研分析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全球家务机器人行业市场运行环境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全球家务机器人行业市场发展情况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一、全球家务机器人行业市场供给分析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二、全球家务机器人行业市场需求分析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三、全球家务机器人行业主要国家地区发展情况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2024-2030年全球家务机器人行业市场规模趋势预测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中国家务机器人行业市场供需现状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2023-2024年中国家务机器人市场现状</w:t>
      </w:r>
      <w:r>
        <w:rPr>
          <w:rFonts w:hint="eastAsia"/>
        </w:rPr>
        <w:br/>
      </w:r>
      <w:r>
        <w:rPr>
          <w:rFonts w:hint="eastAsia"/>
        </w:rPr>
        <w:t>　　第二节 中国家务机器人产量分析及预测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一、家务机器人总体产能规模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二、2019-2024年中国家务机器人产量统计</w:t>
      </w:r>
      <w:r>
        <w:rPr>
          <w:rFonts w:hint="eastAsia"/>
        </w:rPr>
        <w:br/>
      </w:r>
      <w:r>
        <w:rPr>
          <w:rFonts w:hint="eastAsia"/>
        </w:rPr>
        <w:t>　　　　三、家务机器人行业供给区域分布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四、2024-2030年中国家务机器人产量预测</w:t>
      </w:r>
      <w:r>
        <w:rPr>
          <w:rFonts w:hint="eastAsia"/>
        </w:rPr>
        <w:br/>
      </w:r>
      <w:r>
        <w:rPr>
          <w:rFonts w:hint="eastAsia"/>
        </w:rPr>
        <w:t>　　第三节 中国家务机器人市场需求分析及预测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一、2019-2024年中国家务机器人市场需求统计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二、中国家务机器人市场需求特点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三、2024-2030年中国家务机器人市场需求量预测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中国家务机器人行业现状调研分析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一、2023-2024年家务机器人行业品牌发展现状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二、2023-2024年家务机器人行业需求市场现状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三、2023-2024年家务机器人市场需求层次分析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四、2023-2024年中国家务机器人市场走向分析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中国家务机器人产品技术分析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一、2023-2024年家务机器人产品技术变化特点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二、2023-2024年家务机器人产品市场的新技术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三、2023-2024年家务机器人产品市场现状分析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一、2023-2024年家务机器人产品市场存在的主要问题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二、2023-2024年国内家务机器人产品市场的三大瓶颈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三、2023-2024年家务机器人产品市场遭遇的规模难题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一、家务机器人市场特点</w:t>
      </w:r>
      <w:r>
        <w:rPr>
          <w:rFonts w:hint="eastAsia"/>
        </w:rPr>
        <w:br/>
      </w:r>
      <w:r>
        <w:rPr>
          <w:rFonts w:hint="eastAsia"/>
        </w:rPr>
        <w:t>　　　　二、家务机器人市场分析</w:t>
      </w:r>
      <w:r>
        <w:rPr>
          <w:rFonts w:hint="eastAsia"/>
        </w:rPr>
        <w:br/>
      </w:r>
      <w:r>
        <w:rPr>
          <w:rFonts w:hint="eastAsia"/>
        </w:rPr>
        <w:t>　　　　三、家务机器人市场变化的方向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2019-2024年中国家务机器人产品市场进出口数据分析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2019-2024年中国家务机器人产品出口统计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2019-2024年中国家务机器人产品进口统计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2019-2024年中国家务机器人产品进出口价格对比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中国家务机器人主要进口来源地及出口目的地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家务机器人行业细分产品调研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家务机器人细分产品结构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2019-2024年中国家务机器人行业竞争态势分析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2024年家务机器人行业集中度分析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一、家务机器人市场集中度分析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二、家务机器人企业分布区域集中度分析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三、家务机器人区域消费集中度分析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2019-2024年家务机器人主要企业竞争力分析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2024年家务机器人行业竞争格局分析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一、家务机器人行业竞争分析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二、中外家务机器人产品竞争分析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三、国内家务机器人行业重点企业发展动向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家务机器人行业上下游产业链发展情况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家务机器人上游产业发展分析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家务机器人下游产业发展分析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家务机器人企业管理策略建议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提高家务机器人企业竞争力的策略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一、提高中国家务机器人企业核心竞争力的对策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二、家务机器人企业提升竞争力的主要方向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三、影响家务机器人企业核心竞争力的因素及提升途径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四、提高家务机器人企业竞争力的策略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一、家务机器人实施品牌战略的意义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三、中国家务机器人企业的品牌战略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四、家务机器人品牌战略管理的策略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家务机器人行业发展趋势及投资风险预警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2024年家务机器人市场前景分析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2024年家务机器人行业发展趋势预测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四、2024年中国家务机器人行业发展面临的挑战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五、2024年中国家务机器人行业发展面临的机遇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家务机器人行业投资风险预警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一、2024年家务机器人行业市场风险及控制策略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二、2024年家务机器人行业政策风险及控制策略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三、2024年家务机器人行业经营风险及控制策略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四、2024年家务机器人同业竞争风险及控制策略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五、2024年家务机器人行业其他风险及控制策略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家务机器人市场研究结论</w:t>
      </w:r>
      <w:r>
        <w:rPr>
          <w:rFonts w:hint="eastAsia"/>
        </w:rPr>
        <w:br/>
      </w:r>
      <w:r>
        <w:rPr>
          <w:rFonts w:hint="eastAsia"/>
        </w:rPr>
        <w:t>　　第二节 家务机器人子行业研究结论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家务机器人市场发展建议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家务机器人行业类别</w:t>
      </w:r>
      <w:r>
        <w:rPr>
          <w:rFonts w:hint="eastAsia"/>
        </w:rPr>
        <w:br/>
      </w:r>
      <w:r>
        <w:rPr>
          <w:rFonts w:hint="eastAsia"/>
        </w:rPr>
        <w:t>　　图表 家务机器人行业产业链调研</w:t>
      </w:r>
      <w:r>
        <w:rPr>
          <w:rFonts w:hint="eastAsia"/>
        </w:rPr>
        <w:br/>
      </w:r>
      <w:r>
        <w:rPr>
          <w:rFonts w:hint="eastAsia"/>
        </w:rPr>
        <w:t>　　图表 家务机器人行业现状</w:t>
      </w:r>
      <w:r>
        <w:rPr>
          <w:rFonts w:hint="eastAsia"/>
        </w:rPr>
        <w:br/>
      </w:r>
      <w:r>
        <w:rPr>
          <w:rFonts w:hint="eastAsia"/>
        </w:rPr>
        <w:t>　　图表 家务机器人行业标准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2019-2024年中国家务机器人市场规模</w:t>
      </w:r>
      <w:r>
        <w:rPr>
          <w:rFonts w:hint="eastAsia"/>
        </w:rPr>
        <w:br/>
      </w:r>
      <w:r>
        <w:rPr>
          <w:rFonts w:hint="eastAsia"/>
        </w:rPr>
        <w:t>　　图表 2024年中国家务机器人行业产能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2019-2024年中国家务机器人产量</w:t>
      </w:r>
      <w:r>
        <w:rPr>
          <w:rFonts w:hint="eastAsia"/>
        </w:rPr>
        <w:br/>
      </w:r>
      <w:r>
        <w:rPr>
          <w:rFonts w:hint="eastAsia"/>
        </w:rPr>
        <w:t>　　图表 家务机器人行业动态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2019-2024年中国家务机器人市场需求量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2024年中国家务机器人行业需求区域调研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2019-2024年中国家务机器人行情</w:t>
      </w:r>
      <w:r>
        <w:rPr>
          <w:rFonts w:hint="eastAsia"/>
        </w:rPr>
        <w:br/>
      </w:r>
      <w:r>
        <w:rPr>
          <w:rFonts w:hint="eastAsia"/>
        </w:rPr>
        <w:t>　　图表 2019-2024年中国家务机器人价格走势图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2019-2024年中国家务机器人进口数据</w:t>
      </w:r>
      <w:r>
        <w:rPr>
          <w:rFonts w:hint="eastAsia"/>
        </w:rPr>
        <w:br/>
      </w:r>
      <w:r>
        <w:rPr>
          <w:rFonts w:hint="eastAsia"/>
        </w:rPr>
        <w:t>　　图表 2019-2024年中国家务机器人出口数据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2019-2024年中国家务机器人行业企业数量统计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**地区家务机器人市场规模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**地区家务机器人市场调研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**地区家务机器人市场规模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**地区家务机器人市场调研</w:t>
      </w:r>
      <w:r>
        <w:rPr>
          <w:rFonts w:hint="eastAsia"/>
        </w:rPr>
        <w:br/>
      </w:r>
      <w:r>
        <w:rPr>
          <w:rFonts w:hint="eastAsia"/>
        </w:rPr>
        <w:t>　　图表 **地区家务机器人行业市场需求分析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家务机器人行业竞争对手分析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家务机器人重点企业（三）成长能力情况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2024-2030年中国家务机器人行业产能预测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2024-2030年中国家务机器人行业产量预测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2024-2030年中国家务机器人市场需求预测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2024-2030年中国家务机器人市场规模预测</w:t>
      </w:r>
      <w:r>
        <w:rPr>
          <w:rFonts w:hint="eastAsia"/>
        </w:rPr>
        <w:br/>
      </w:r>
      <w:r>
        <w:rPr>
          <w:rFonts w:hint="eastAsia"/>
        </w:rPr>
        <w:t>　　图表 家务机器人行业准入条件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2024-2030年中国家务机器人行业信息化</w:t>
      </w:r>
      <w:r>
        <w:rPr>
          <w:rFonts w:hint="eastAsia"/>
        </w:rPr>
        <w:br/>
      </w:r>
      <w:r>
        <w:rPr>
          <w:rFonts w:hint="eastAsia"/>
        </w:rPr>
        <w:t>　　图表 2024年中国家务机器人市场前景分析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2024-2030年中国家务机器人行业风险分析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2024-2030年中国家务机器人行业发展趋势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6c7f7334b4c53" w:history="1">
        <w:r>
          <w:rPr>
            <w:rStyle w:val="Hyperlink"/>
          </w:rPr>
          <w:t>2024-2030年中国家务机器人行业市场调研与发展前景报告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6c7f7334b4c53" w:history="1">
        <w:r>
          <w:rPr>
            <w:rStyle w:val="Hyperlink"/>
          </w:rPr>
          <w:t>https://www.20087.com/5/83/JiaWuJiQiRenDeXianZhuangYuQianJing.html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378fe65d54fd1" w:history="1">
      <w:r>
        <w:rPr>
          <w:rStyle w:val="Hyperlink"/>
        </w:rPr>
        <w:t>2024-2030年中国家务机器人行业市场调研与发展前景报告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aWuJiQiRenDeXianZhuangYuQianJing.html" TargetMode="External" Id="R87d6c7f7334b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aWuJiQiRenDeXianZhuangYuQianJing.html" TargetMode="External" Id="Rad3378fe65d5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2023-12-27T04:47:00Z</dcterms:created>
  <dcterms:modified xsi:type="dcterms:W3CDTF">2023-12-27T05:47:00Z</dcterms:modified>
  <dc:subject>2024-2030年中国家务机器人行业市场调研与发展前景报告</dc:subject>
  <dc:title>2024-2030年中国家务机器人行业市场调研与发展前景报告</dc:title>
  <cp:keywords>2024-2030年中国家务机器人行业市场调研与发展前景报告</cp:keywords>
  <dc:description>2024-2030年中国家务机器人行业市场调研与发展前景报告</dc:description>
</cp:coreProperties>
</file>