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11374207b4909" w:history="1">
              <w:r>
                <w:rPr>
                  <w:rStyle w:val="Hyperlink"/>
                </w:rPr>
                <w:t>中国监控光端机行业现状调研及发展前景分析报告（2025-2031年）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11374207b4909" w:history="1">
              <w:r>
                <w:rPr>
                  <w:rStyle w:val="Hyperlink"/>
                </w:rPr>
                <w:t>中国监控光端机行业现状调研及发展前景分析报告（2025-2031年）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11374207b4909" w:history="1">
                <w:r>
                  <w:rPr>
                    <w:rStyle w:val="Hyperlink"/>
                  </w:rPr>
                  <w:t>https://www.20087.com/M_JiXieJiDian/35/JianKongGuangDuanJiShiChangXuQiuFenXiYuFaZhanQuShiYuCe.html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光端机是用于传输视频信号和控制信号的设备，主要应用于安防监控系统中。随着视频监控技术的发展和高清视频的需求增加，监控光端机的需求量持续上升。目前，监控光端机产品不仅传输距离远、抗干扰能力强，而且随着光纤技术的进步，传输带宽不断提高，能够支持高清视频信号的实时传输。此外，随着IP监控系统的普及，兼容IP网络的光端机产品也越来越多。</w:t>
      </w:r>
      <w:r>
        <w:rPr>
          <w:rFonts w:hint="eastAsia"/>
        </w:rPr>
        <w:br/>
      </w:r>
      <w:r>
        <w:rPr>
          <w:rFonts w:hint="eastAsia"/>
        </w:rPr>
        <w:t>　　未来，监控光端机行业将更加注重技术创新和网络融合。随着5G、物联网等技术的发展，监控光端机将支持更高的传输速率和更稳定的网络连接，以适应大数据时代的需求。同时，随着云计算和边缘计算技术的应用，监控光端机将能够支持云存储、智能分析等功能，提高监控系统的智能化水平。此外，随着安防行业的不断发展，监控光端机将更加注重安全性，包括数据加密、网络安全防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11374207b4909" w:history="1">
        <w:r>
          <w:rPr>
            <w:rStyle w:val="Hyperlink"/>
          </w:rPr>
          <w:t>中国监控光端机行业现状调研及发展前景分析报告（2025-2031年）</w:t>
        </w:r>
      </w:hyperlink>
      <w:r>
        <w:rPr>
          <w:rFonts w:hint="eastAsia"/>
        </w:rPr>
        <w:t>》系统分析了监控光端机行业的市场规模、需求动态及价格趋势，并深入探讨了监控光端机产业链结构的变化与发展。报告详细解读了监控光端机行业现状，科学预测了未来市场前景与发展趋势，同时对监控光端机细分市场的竞争格局进行了全面评估，重点关注领先企业的竞争实力、市场集中度及品牌影响力。结合监控光端机技术现状与未来方向，报告揭示了监控光端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视频监控设备行业概述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1.2.3 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1.3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1.3.3 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1.4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2.4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（3）行业主要出口市场分析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2）中国香港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4）荷兰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2.4.3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2.5.1 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2.5.2 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（3）应用发展趋势</w:t>
      </w:r>
      <w:r>
        <w:rPr>
          <w:rFonts w:hint="eastAsia"/>
        </w:rPr>
        <w:br/>
      </w:r>
      <w:r>
        <w:rPr>
          <w:rFonts w:hint="eastAsia"/>
        </w:rPr>
        <w:t>　　　　（4）竞争发展趋势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（1）向系统解决方案供应商转型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（2）向软硬件综合厂商转型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3.2 监控光端机市场分析</w:t>
      </w:r>
      <w:r>
        <w:rPr>
          <w:rFonts w:hint="eastAsia"/>
        </w:rPr>
        <w:br/>
      </w:r>
      <w:r>
        <w:rPr>
          <w:rFonts w:hint="eastAsia"/>
        </w:rPr>
        <w:t>　　　　3.2.1 监控光端机应用领域分析</w:t>
      </w:r>
      <w:r>
        <w:rPr>
          <w:rFonts w:hint="eastAsia"/>
        </w:rPr>
        <w:br/>
      </w:r>
      <w:r>
        <w:rPr>
          <w:rFonts w:hint="eastAsia"/>
        </w:rPr>
        <w:t>　　　　3.2.2 监控光端机市场现状分析</w:t>
      </w:r>
      <w:r>
        <w:rPr>
          <w:rFonts w:hint="eastAsia"/>
        </w:rPr>
        <w:br/>
      </w:r>
      <w:r>
        <w:rPr>
          <w:rFonts w:hint="eastAsia"/>
        </w:rPr>
        <w:t>　　　　3.2.3 监控光端机市场增长潜力分析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（1）国外视频监控设备厂商营销模式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（2）国内视频监控设备厂商营销模式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[^中^智^林^]中国视频监控设备行业发展前景与投资建议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4.1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4.1.1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4.1.2 视频监控设备市场前景分析</w:t>
      </w:r>
      <w:r>
        <w:rPr>
          <w:rFonts w:hint="eastAsia"/>
        </w:rPr>
        <w:br/>
      </w:r>
      <w:r>
        <w:rPr>
          <w:rFonts w:hint="eastAsia"/>
        </w:rPr>
        <w:t>　　4.2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4.2.1 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4.2.2 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4.2.3 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4.3 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4.3.1 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4.3.2 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4.3.3 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1：最近连续八年中国视频监控设备行业与GDP增长率对比图（单位：%）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2：视频监控设备行业产业链结构现状图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3：视频监控设备行业产业链结构趋势图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4：CCD发展历程分析</w:t>
      </w:r>
      <w:r>
        <w:rPr>
          <w:rFonts w:hint="eastAsia"/>
        </w:rPr>
        <w:br/>
      </w:r>
      <w:r>
        <w:rPr>
          <w:rFonts w:hint="eastAsia"/>
        </w:rPr>
        <w:t>　　图表 5：2025-2031年中国印制电路板制造行业市场规模情况（单位：亿元，%）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6：2025-2031年中国集成电路制造行业市场规模情况（单位：亿元，%）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7：2025-2031年中国电子元件制造行业市场规模情况（单位：亿元，%）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8：中国视频监控设备行业应用市场结构（单位：%）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9：交通视频监控的主要作用</w:t>
      </w:r>
      <w:r>
        <w:rPr>
          <w:rFonts w:hint="eastAsia"/>
        </w:rPr>
        <w:br/>
      </w:r>
      <w:r>
        <w:rPr>
          <w:rFonts w:hint="eastAsia"/>
        </w:rPr>
        <w:t>　　图表 10：视频监控在公检法审讯系统中的作用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11：商业住宅传统视频监控与数字视频监控应用对比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12：银行视频监控主要应用产品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13：银行视频监控主要应用技术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14：视频监控在教育行业的主要应用范围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15：智能博物馆网络视频监控系统主要作用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16：安防行业主要法律法规列表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17：安防视频监控行业主要执行标准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18：视频监控设备行业主要发展规划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19：最近连续六年中国国内生产总值及其增长速度（单位：亿元，%）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22：2025-2031年全球视频监控市场规模增长率及预测（单位：%）</w:t>
      </w:r>
      <w:r>
        <w:rPr>
          <w:rFonts w:hint="eastAsia"/>
        </w:rPr>
        <w:br/>
      </w:r>
      <w:r>
        <w:rPr>
          <w:rFonts w:hint="eastAsia"/>
        </w:rPr>
        <w:t>　　图表 23：全球视频监控产品市场结构图（单位：%）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24：全球视频监控产品市场地域分布图（单位：%）</w:t>
      </w:r>
      <w:r>
        <w:rPr>
          <w:rFonts w:hint="eastAsia"/>
        </w:rPr>
        <w:br/>
      </w:r>
      <w:r>
        <w:rPr>
          <w:rFonts w:hint="eastAsia"/>
        </w:rPr>
        <w:t>　　图表 25：国际视频监控设备领先品牌列表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26：霍尼韦尔在华竞争力分析</w:t>
      </w:r>
      <w:r>
        <w:rPr>
          <w:rFonts w:hint="eastAsia"/>
        </w:rPr>
        <w:br/>
      </w:r>
      <w:r>
        <w:rPr>
          <w:rFonts w:hint="eastAsia"/>
        </w:rPr>
        <w:t>　　图表 27：安讯士在华竞争优势分析</w:t>
      </w:r>
      <w:r>
        <w:rPr>
          <w:rFonts w:hint="eastAsia"/>
        </w:rPr>
        <w:br/>
      </w:r>
      <w:r>
        <w:rPr>
          <w:rFonts w:hint="eastAsia"/>
        </w:rPr>
        <w:t>　　图表 28：索尼在华发展历程</w:t>
      </w:r>
      <w:r>
        <w:rPr>
          <w:rFonts w:hint="eastAsia"/>
        </w:rPr>
        <w:br/>
      </w:r>
      <w:r>
        <w:rPr>
          <w:rFonts w:hint="eastAsia"/>
        </w:rPr>
        <w:t>　　图表 29：2025-2031年中国视频监控市场规模及增长率（单位：亿元，%）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31：视频监控设备行业供应商议价能力分析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32：视频监控设备消费者议价能力分析</w:t>
      </w:r>
      <w:r>
        <w:rPr>
          <w:rFonts w:hint="eastAsia"/>
        </w:rPr>
        <w:br/>
      </w:r>
      <w:r>
        <w:rPr>
          <w:rFonts w:hint="eastAsia"/>
        </w:rPr>
        <w:t>　　图表 33：视频监控设备行业潜在进入者威胁分析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34：视频监控设备行业替代品威胁分析</w:t>
      </w:r>
      <w:r>
        <w:rPr>
          <w:rFonts w:hint="eastAsia"/>
        </w:rPr>
        <w:br/>
      </w:r>
      <w:r>
        <w:rPr>
          <w:rFonts w:hint="eastAsia"/>
        </w:rPr>
        <w:t>　　图表 35：中国视频监控设备行业各环节技术结构图</w:t>
      </w:r>
      <w:r>
        <w:rPr>
          <w:rFonts w:hint="eastAsia"/>
        </w:rPr>
        <w:br/>
      </w:r>
      <w:r>
        <w:rPr>
          <w:rFonts w:hint="eastAsia"/>
        </w:rPr>
        <w:t>　　图表 36：视频监控行业各项技术简析</w:t>
      </w:r>
      <w:r>
        <w:rPr>
          <w:rFonts w:hint="eastAsia"/>
        </w:rPr>
        <w:br/>
      </w:r>
      <w:r>
        <w:rPr>
          <w:rFonts w:hint="eastAsia"/>
        </w:rPr>
        <w:t>　　图表 37：视频监控产品技术发展趋势及特点分析</w:t>
      </w:r>
      <w:r>
        <w:rPr>
          <w:rFonts w:hint="eastAsia"/>
        </w:rPr>
        <w:br/>
      </w:r>
      <w:r>
        <w:rPr>
          <w:rFonts w:hint="eastAsia"/>
        </w:rPr>
        <w:t>　　图表 38：最近连续两年中国视频监控设备行业进出口状况表（单位：万美元）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39：最近连续三年中国视频监控设备行业出口状况图（单位：万美元）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40：最近连续两年中国视频监控设备行业出口产品（单位：万台，万美元）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41：最近连续两年视频监控设备行业出口产品结构对比（单位：%）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42：中国视频监控设备行业主要出口对象（单位：%）</w:t>
      </w:r>
      <w:r>
        <w:rPr>
          <w:rFonts w:hint="eastAsia"/>
        </w:rPr>
        <w:br/>
      </w:r>
      <w:r>
        <w:rPr>
          <w:rFonts w:hint="eastAsia"/>
        </w:rPr>
        <w:t>　　图表 43：美国视频监控设备行业主要进口对象（单位：%）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44：中国香港视频监控设备行业主要进口对象（单位：%）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45：日本视频监控设备行业主要进口对象（单位：%）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46：荷兰视频监控设备行业主要进口对象（单位：%）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47：德国视频监控设备行业主要进口对象（单位：%）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48：视频监控设备行业主要拉动因素及拉动比例（单位：%）</w:t>
      </w:r>
      <w:r>
        <w:rPr>
          <w:rFonts w:hint="eastAsia"/>
        </w:rPr>
        <w:br/>
      </w:r>
      <w:r>
        <w:rPr>
          <w:rFonts w:hint="eastAsia"/>
        </w:rPr>
        <w:t>　　图表 49：视频监控设备行业主要拉动因素简析</w:t>
      </w:r>
      <w:r>
        <w:rPr>
          <w:rFonts w:hint="eastAsia"/>
        </w:rPr>
        <w:br/>
      </w:r>
      <w:r>
        <w:rPr>
          <w:rFonts w:hint="eastAsia"/>
        </w:rPr>
        <w:t>　　图表 50：视频监控技术创新趋势分析</w:t>
      </w:r>
      <w:r>
        <w:rPr>
          <w:rFonts w:hint="eastAsia"/>
        </w:rPr>
        <w:br/>
      </w:r>
      <w:r>
        <w:rPr>
          <w:rFonts w:hint="eastAsia"/>
        </w:rPr>
        <w:t>　　图表 51：安防行业各类产品市场份额（单位：%）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52：视频监控系统发展路径图</w:t>
      </w:r>
      <w:r>
        <w:rPr>
          <w:rFonts w:hint="eastAsia"/>
        </w:rPr>
        <w:br/>
      </w:r>
      <w:r>
        <w:rPr>
          <w:rFonts w:hint="eastAsia"/>
        </w:rPr>
        <w:t>　　图表 53：三代视频监控系统主要特点与优劣势分析</w:t>
      </w:r>
      <w:r>
        <w:rPr>
          <w:rFonts w:hint="eastAsia"/>
        </w:rPr>
        <w:br/>
      </w:r>
      <w:r>
        <w:rPr>
          <w:rFonts w:hint="eastAsia"/>
        </w:rPr>
        <w:t>　　图表 54：监控光端机主要应用领域分析</w:t>
      </w:r>
      <w:r>
        <w:rPr>
          <w:rFonts w:hint="eastAsia"/>
        </w:rPr>
        <w:br/>
      </w:r>
      <w:r>
        <w:rPr>
          <w:rFonts w:hint="eastAsia"/>
        </w:rPr>
        <w:t>　　图表 55：我国监控光端机市场领先企业市场占有率（单位：%）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11374207b4909" w:history="1">
        <w:r>
          <w:rPr>
            <w:rStyle w:val="Hyperlink"/>
          </w:rPr>
          <w:t>中国监控光端机行业现状调研及发展前景分析报告（2025-2031年）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11374207b4909" w:history="1">
        <w:r>
          <w:rPr>
            <w:rStyle w:val="Hyperlink"/>
          </w:rPr>
          <w:t>https://www.20087.com/M_JiXieJiDian/35/JianKongGuangDuanJiShiChangXuQiuFenXiYuFaZhanQuShiYuCe.html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热点：视频光端机、监控光端机连接示意图、光端机图片、监控光端机和光纤收发器的区别、光端机使用教程、监控光端机工作视频、光端机是干什么用的、监控光端机485线怎么接、串口光端机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4375135604272" w:history="1">
      <w:r>
        <w:rPr>
          <w:rStyle w:val="Hyperlink"/>
        </w:rPr>
        <w:t>中国监控光端机行业现状调研及发展前景分析报告（2025-2031年）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JianKongGuangDuanJiShiChangXuQiuFenXiYuFaZhanQuShiYuCe.html" TargetMode="External" Id="Ra1311374207b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JianKongGuangDuanJiShiChangXuQiuFenXiYuFaZhanQuShiYuCe.html" TargetMode="External" Id="Rbf0437513560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2025-06-26T06:02:00Z</dcterms:created>
  <dcterms:modified xsi:type="dcterms:W3CDTF">2025-06-26T07:02:00Z</dcterms:modified>
  <dc:subject>中国监控光端机行业现状调研及发展前景分析报告（2025-2031年）</dc:subject>
  <dc:title>中国监控光端机行业现状调研及发展前景分析报告（2025-2031年）</dc:title>
  <cp:keywords>中国监控光端机行业现状调研及发展前景分析报告（2025-2031年）</cp:keywords>
  <dc:description>中国监控光端机行业现状调研及发展前景分析报告（2025-2031年）</dc:description>
</cp:coreProperties>
</file>