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b0ca55520c4601" w:history="1">
              <w:r>
                <w:rPr>
                  <w:rStyle w:val="Hyperlink"/>
                </w:rPr>
                <w:t>2026-2032年中国高层PCB发展现状分析与市场前景报告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b0ca55520c4601" w:history="1">
              <w:r>
                <w:rPr>
                  <w:rStyle w:val="Hyperlink"/>
                </w:rPr>
                <w:t>2026-2032年中国高层PCB发展现状分析与市场前景报告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b0ca55520c4601" w:history="1">
                <w:r>
                  <w:rPr>
                    <w:rStyle w:val="Hyperlink"/>
                  </w:rPr>
                  <w:t>https://www.20087.com/5/23/GaoCengPCBShiChangQianJingYuCe.html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层PCB是复杂电子设备的核心互连载体，已在通信基站、服务器、医疗影像设备及工业控制领域广泛应用。高层PCB层数普遍达到12层以上，部分高端型号突破30层，采用精细线路、微孔叠孔与埋盲孔技术实现高密度互连。基材以FR-4增强环氧树脂为主，高频应用则选用聚四氟乙烯或陶瓷填充材料以降低介电损耗。制造工艺涵盖多层压合、激光钻孔、电镀填孔与阻抗控制，确保信号完整性与层间对准精度。产品需满足严格的热膨胀系数匹配与耐热冲击要求，防止高温焊接下的分层与裂纹。高层PCB企业注重铜厚均匀性、绝缘电阻与剥离强度控制，保障长期可靠性。在5G与高速计算场景中，差分对布线与屏蔽设计成为关键工艺环节。</w:t>
      </w:r>
      <w:r>
        <w:rPr>
          <w:rFonts w:hint="eastAsia"/>
        </w:rPr>
        <w:br/>
      </w:r>
      <w:r>
        <w:rPr>
          <w:rFonts w:hint="eastAsia"/>
        </w:rPr>
        <w:t>　　未来，高层PCB将向更高集成度与功能融合方向发展，推动任意层互连与类载板（SLP）技术普及，缩小线宽/线距至30μm以下，适应先进封装需求。市场调研网指出，新材料应用如高热导率基板与低Dk/Df介质，提升散热效率与高频信号传输性能。三维立体封装趋势加速，PCB与嵌入式无源元件、有源芯片的集成度加深，减少外部连接点。智能制造深化，引入在线自动光学检测（AOI）与X射线分层扫描，实现缺陷实时反馈与工艺闭环调控。在可持续发展领域，推广无铅化、无卤素材料与废水回收系统，降低环境负荷。同时，设计软件与制造执行系统（MES）深度集成，支持从EDA到生产的数字化协同，缩短产品开发周期，提升良品率与交付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b0ca55520c4601" w:history="1">
        <w:r>
          <w:rPr>
            <w:rStyle w:val="Hyperlink"/>
          </w:rPr>
          <w:t>2026-2032年中国高层PCB发展现状分析与市场前景报告</w:t>
        </w:r>
      </w:hyperlink>
      <w:r>
        <w:rPr>
          <w:rFonts w:hint="eastAsia"/>
        </w:rPr>
        <w:t>》，2025年高层PCB行业市场规模达 亿元，预计2032年市场规模将达 亿元，期间年均复合增长率（CAGR）达 %。报告基于长期行业观察和供需变化规律，对高层PCB行业进行系统分析，涵盖高层PCB市场规模、竞争格局、技术发展现状及未来方向，并对高层PCB重点企业经营状况和行业集中度进行评估。通过定量与定性相结合的方法，客观预测高层PCB行业发展趋势，分析高层PCB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高层PCB产品概述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高层PCB市场特点分析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高层PCB行业发展周期特征分析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中国高层PCB行业发展环境分析</w:t>
      </w:r>
      <w:r>
        <w:rPr>
          <w:rFonts w:hint="eastAsia"/>
        </w:rPr>
        <w:br/>
      </w:r>
      <w:r>
        <w:rPr>
          <w:rFonts w:hint="eastAsia"/>
        </w:rPr>
        <w:t>　　第一节 中国高层PCB行业发展经济环境分析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中国高层PCB行业发展政策环境分析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一、高层PCB行业政策影响分析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二、相关高层PCB行业标准分析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全球高层PCB行业市场发展调研分析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全球高层PCB行业市场运行环境</w:t>
      </w:r>
      <w:r>
        <w:rPr>
          <w:rFonts w:hint="eastAsia"/>
        </w:rPr>
        <w:br/>
      </w:r>
      <w:r>
        <w:rPr>
          <w:rFonts w:hint="eastAsia"/>
        </w:rPr>
        <w:t>　　第二节 全球高层PCB行业市场发展情况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一、全球高层PCB行业市场供给分析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二、全球高层PCB行业市场需求分析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三、全球高层PCB行业主要国家地区发展情况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2026-2032年全球高层PCB行业市场规模趋势预测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中国高层PCB行业市场供需现状</w:t>
      </w:r>
      <w:r>
        <w:rPr>
          <w:rFonts w:hint="eastAsia"/>
        </w:rPr>
        <w:br/>
      </w:r>
      <w:r>
        <w:rPr>
          <w:rFonts w:hint="eastAsia"/>
        </w:rPr>
        <w:t>　　第一节 中国高层PCB市场现状</w:t>
      </w:r>
      <w:r>
        <w:rPr>
          <w:rFonts w:hint="eastAsia"/>
        </w:rPr>
        <w:br/>
      </w:r>
      <w:r>
        <w:rPr>
          <w:rFonts w:hint="eastAsia"/>
        </w:rPr>
        <w:t>　　第二节 中国高层PCB产量情况分析及预测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一、高层PCB总体产能规模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二、2020-2025年中国高层PCB行业产量统计分析</w:t>
      </w:r>
      <w:r>
        <w:rPr>
          <w:rFonts w:hint="eastAsia"/>
        </w:rPr>
        <w:br/>
      </w:r>
      <w:r>
        <w:rPr>
          <w:rFonts w:hint="eastAsia"/>
        </w:rPr>
        <w:t>　　　　三、高层PCB行业区域产量分布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四、2026-2032年中国高层PCB行业产量预测</w:t>
      </w:r>
      <w:r>
        <w:rPr>
          <w:rFonts w:hint="eastAsia"/>
        </w:rPr>
        <w:br/>
      </w:r>
      <w:r>
        <w:rPr>
          <w:rFonts w:hint="eastAsia"/>
        </w:rPr>
        <w:t>　　第三节 中国高层PCB市场需求分析及预测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一、2020-2025年中国高层PCB市场需求统计</w:t>
      </w:r>
      <w:r>
        <w:rPr>
          <w:rFonts w:hint="eastAsia"/>
        </w:rPr>
        <w:br/>
      </w:r>
      <w:r>
        <w:rPr>
          <w:rFonts w:hint="eastAsia"/>
        </w:rPr>
        <w:t>　　　　二、中国高层PCB市场需求特点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三、2026-2032年中国高层PCB市场需求量预测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2025-2026年高层PCB行业技术发展现状及趋势分析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高层PCB行业技术发展现状分析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国内外高层PCB行业技术差异与原因</w:t>
      </w:r>
      <w:r>
        <w:rPr>
          <w:rFonts w:hint="eastAsia"/>
        </w:rPr>
        <w:br/>
      </w:r>
      <w:r>
        <w:rPr>
          <w:rFonts w:hint="eastAsia"/>
        </w:rPr>
        <w:t>　　第三节 高层PCB行业技术发展方向、趋势预测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提升高层PCB行业技术能力策略建议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中国高层PCB行业现状调研分析</w:t>
      </w:r>
      <w:r>
        <w:rPr>
          <w:rFonts w:hint="eastAsia"/>
        </w:rPr>
        <w:br/>
      </w:r>
      <w:r>
        <w:rPr>
          <w:rFonts w:hint="eastAsia"/>
        </w:rPr>
        <w:t>　　第一节 中国高层PCB行业发展现状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一、2025-2026年高层PCB行业品牌发展现状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二、2025-2026年高层PCB行业需求市场现状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三、2025-2026年高层PCB市场需求层次分析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四、2025-2026年中国高层PCB市场走向分析</w:t>
      </w:r>
      <w:r>
        <w:rPr>
          <w:rFonts w:hint="eastAsia"/>
        </w:rPr>
        <w:br/>
      </w:r>
      <w:r>
        <w:rPr>
          <w:rFonts w:hint="eastAsia"/>
        </w:rPr>
        <w:t>　　第二节 中国高层PCB行业存在的问题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一、2025-2026年高层PCB产品市场存在的主要问题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二、2025-2026年国内高层PCB产品市场的三大瓶颈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三、2025-2026年高层PCB产品市场遭遇的规模难题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对中国高层PCB市场的分析及思考</w:t>
      </w:r>
      <w:r>
        <w:rPr>
          <w:rFonts w:hint="eastAsia"/>
        </w:rPr>
        <w:br/>
      </w:r>
      <w:r>
        <w:rPr>
          <w:rFonts w:hint="eastAsia"/>
        </w:rPr>
        <w:t>　　　　一、高层PCB市场特点</w:t>
      </w:r>
      <w:r>
        <w:rPr>
          <w:rFonts w:hint="eastAsia"/>
        </w:rPr>
        <w:br/>
      </w:r>
      <w:r>
        <w:rPr>
          <w:rFonts w:hint="eastAsia"/>
        </w:rPr>
        <w:t>　　　　二、高层PCB市场分析</w:t>
      </w:r>
      <w:r>
        <w:rPr>
          <w:rFonts w:hint="eastAsia"/>
        </w:rPr>
        <w:br/>
      </w:r>
      <w:r>
        <w:rPr>
          <w:rFonts w:hint="eastAsia"/>
        </w:rPr>
        <w:t>　　　　三、高层PCB市场变化的方向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四、中国高层PCB行业发展的新思路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五、对中国高层PCB行业发展的思考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2020-2025年中国高层PCB产品市场进出口数据分析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2020-2025年中国高层PCB产品出口统计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2020-2025年中国高层PCB产品进口统计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2020-2025年中国高层PCB产品进出口价格对比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中国高层PCB主要进口来源地及出口目的地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高层PCB行业细分产品调研</w:t>
      </w:r>
      <w:r>
        <w:rPr>
          <w:rFonts w:hint="eastAsia"/>
        </w:rPr>
        <w:br/>
      </w:r>
      <w:r>
        <w:rPr>
          <w:rFonts w:hint="eastAsia"/>
        </w:rPr>
        <w:t>　　第一节 高层PCB细分产品结构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2020-2025年中国高层PCB行业竞争态势分析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2025年高层PCB行业集中度分析</w:t>
      </w:r>
      <w:r>
        <w:rPr>
          <w:rFonts w:hint="eastAsia"/>
        </w:rPr>
        <w:br/>
      </w:r>
      <w:r>
        <w:rPr>
          <w:rFonts w:hint="eastAsia"/>
        </w:rPr>
        <w:t>　　　　一、高层PCB市场集中度分析</w:t>
      </w:r>
      <w:r>
        <w:rPr>
          <w:rFonts w:hint="eastAsia"/>
        </w:rPr>
        <w:br/>
      </w:r>
      <w:r>
        <w:rPr>
          <w:rFonts w:hint="eastAsia"/>
        </w:rPr>
        <w:t>　　　　二、高层PCB企业分布区域集中度分析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三、高层PCB区域消费集中度分析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2020-2025年高层PCB主要企业竞争力分析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2025年高层PCB行业竞争格局分析</w:t>
      </w:r>
      <w:r>
        <w:rPr>
          <w:rFonts w:hint="eastAsia"/>
        </w:rPr>
        <w:br/>
      </w:r>
      <w:r>
        <w:rPr>
          <w:rFonts w:hint="eastAsia"/>
        </w:rPr>
        <w:t>　　　　一、高层PCB行业竞争分析</w:t>
      </w:r>
      <w:r>
        <w:rPr>
          <w:rFonts w:hint="eastAsia"/>
        </w:rPr>
        <w:br/>
      </w:r>
      <w:r>
        <w:rPr>
          <w:rFonts w:hint="eastAsia"/>
        </w:rPr>
        <w:t>　　　　二、中外高层PCB产品竞争分析</w:t>
      </w:r>
      <w:r>
        <w:rPr>
          <w:rFonts w:hint="eastAsia"/>
        </w:rPr>
        <w:br/>
      </w:r>
      <w:r>
        <w:rPr>
          <w:rFonts w:hint="eastAsia"/>
        </w:rPr>
        <w:t>　　　　三、国内高层PCB行业重点企业发展动向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高层PCB行业上下游产业链发展情况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高层PCB上游产业发展分析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高层PCB下游产业发展分析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高层PCB行业重点企业竞争力分析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三、企业高层PCB经营状况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三、企业高层PCB经营状况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三、企业高层PCB经营状况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三、企业高层PCB经营状况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三、企业高层PCB经营状况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三、企业高层PCB经营状况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高层PCB企业管理策略建议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提高高层PCB企业竞争力的策略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一、提高中国高层PCB企业核心竞争力的对策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二、高层PCB企业提升竞争力的主要方向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三、影响高层PCB企业核心竞争力的因素及提升途径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四、提高高层PCB企业竞争力的策略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对中国高层PCB品牌的战略思考</w:t>
      </w:r>
      <w:r>
        <w:rPr>
          <w:rFonts w:hint="eastAsia"/>
        </w:rPr>
        <w:br/>
      </w:r>
      <w:r>
        <w:rPr>
          <w:rFonts w:hint="eastAsia"/>
        </w:rPr>
        <w:t>　　　　一、高层PCB实施品牌战略的意义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二、高层PCB企业品牌的现状分析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三、中国高层PCB企业的品牌战略</w:t>
      </w:r>
      <w:r>
        <w:rPr>
          <w:rFonts w:hint="eastAsia"/>
        </w:rPr>
        <w:br/>
      </w:r>
      <w:r>
        <w:rPr>
          <w:rFonts w:hint="eastAsia"/>
        </w:rPr>
        <w:t>　　　　四、高层PCB品牌战略管理的策略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高层PCB行业发展趋势及投资风险预警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2026年高层PCB市场前景分析</w:t>
      </w:r>
      <w:r>
        <w:rPr>
          <w:rFonts w:hint="eastAsia"/>
        </w:rPr>
        <w:br/>
      </w:r>
      <w:r>
        <w:rPr>
          <w:rFonts w:hint="eastAsia"/>
        </w:rPr>
        <w:t>　　第二节 2026年高层PCB行业发展趋势预测</w:t>
      </w:r>
      <w:r>
        <w:rPr>
          <w:rFonts w:hint="eastAsia"/>
        </w:rPr>
        <w:br/>
      </w:r>
      <w:r>
        <w:rPr>
          <w:rFonts w:hint="eastAsia"/>
        </w:rPr>
        <w:t>　　第三节 影响高层PCB行业发展的主要因素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一、2026年影响高层PCB行业运行的有利因素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二、2026年影响高层PCB行业运行的稳定因素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三、2026年影响高层PCB行业运行的不利因素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四、2026年中国高层PCB行业发展面临的挑战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五、2026年中国高层PCB行业发展面临的机遇</w:t>
      </w:r>
      <w:r>
        <w:rPr>
          <w:rFonts w:hint="eastAsia"/>
        </w:rPr>
        <w:br/>
      </w:r>
      <w:r>
        <w:rPr>
          <w:rFonts w:hint="eastAsia"/>
        </w:rPr>
        <w:t>　　第四节 高层PCB行业投资风险预警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一、2026年高层PCB行业市场风险及控制策略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二、2026年高层PCB行业政策风险及控制策略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三、2026年高层PCB行业经营风险及控制策略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四、2026年高层PCB同业竞争风险及控制策略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五、2026年高层PCB行业其他风险及控制策略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高层PCB市场研究结论</w:t>
      </w:r>
      <w:r>
        <w:rPr>
          <w:rFonts w:hint="eastAsia"/>
        </w:rPr>
        <w:br/>
      </w:r>
      <w:r>
        <w:rPr>
          <w:rFonts w:hint="eastAsia"/>
        </w:rPr>
        <w:t>　　第二节 高层PCB子行业研究结论</w:t>
      </w:r>
      <w:r>
        <w:rPr>
          <w:rFonts w:hint="eastAsia"/>
        </w:rPr>
        <w:br/>
      </w:r>
      <w:r>
        <w:rPr>
          <w:rFonts w:hint="eastAsia"/>
        </w:rPr>
        <w:t>　　第三节 中智林^　高层PCB市场发展建议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高层PCB介绍</w:t>
      </w:r>
      <w:r>
        <w:rPr>
          <w:rFonts w:hint="eastAsia"/>
        </w:rPr>
        <w:br/>
      </w:r>
      <w:r>
        <w:rPr>
          <w:rFonts w:hint="eastAsia"/>
        </w:rPr>
        <w:t>　　图表 高层PCB图片</w:t>
      </w:r>
      <w:r>
        <w:rPr>
          <w:rFonts w:hint="eastAsia"/>
        </w:rPr>
        <w:br/>
      </w:r>
      <w:r>
        <w:rPr>
          <w:rFonts w:hint="eastAsia"/>
        </w:rPr>
        <w:t>　　图表 高层PCB种类</w:t>
      </w:r>
      <w:r>
        <w:rPr>
          <w:rFonts w:hint="eastAsia"/>
        </w:rPr>
        <w:br/>
      </w:r>
      <w:r>
        <w:rPr>
          <w:rFonts w:hint="eastAsia"/>
        </w:rPr>
        <w:t>　　图表 高层PCB发展历程</w:t>
      </w:r>
      <w:r>
        <w:rPr>
          <w:rFonts w:hint="eastAsia"/>
        </w:rPr>
        <w:br/>
      </w:r>
      <w:r>
        <w:rPr>
          <w:rFonts w:hint="eastAsia"/>
        </w:rPr>
        <w:t>　　图表 高层PCB用途 应用</w:t>
      </w:r>
      <w:r>
        <w:rPr>
          <w:rFonts w:hint="eastAsia"/>
        </w:rPr>
        <w:br/>
      </w:r>
      <w:r>
        <w:rPr>
          <w:rFonts w:hint="eastAsia"/>
        </w:rPr>
        <w:t>　　图表 高层PCB政策</w:t>
      </w:r>
      <w:r>
        <w:rPr>
          <w:rFonts w:hint="eastAsia"/>
        </w:rPr>
        <w:br/>
      </w:r>
      <w:r>
        <w:rPr>
          <w:rFonts w:hint="eastAsia"/>
        </w:rPr>
        <w:t>　　图表 高层PCB技术 专利情况</w:t>
      </w:r>
      <w:r>
        <w:rPr>
          <w:rFonts w:hint="eastAsia"/>
        </w:rPr>
        <w:br/>
      </w:r>
      <w:r>
        <w:rPr>
          <w:rFonts w:hint="eastAsia"/>
        </w:rPr>
        <w:t>　　图表 高层PCB标准</w:t>
      </w:r>
      <w:r>
        <w:rPr>
          <w:rFonts w:hint="eastAsia"/>
        </w:rPr>
        <w:br/>
      </w:r>
      <w:r>
        <w:rPr>
          <w:rFonts w:hint="eastAsia"/>
        </w:rPr>
        <w:t>　　图表 2020-2025年中国高层PCB市场规模分析</w:t>
      </w:r>
      <w:r>
        <w:rPr>
          <w:rFonts w:hint="eastAsia"/>
        </w:rPr>
        <w:br/>
      </w:r>
      <w:r>
        <w:rPr>
          <w:rFonts w:hint="eastAsia"/>
        </w:rPr>
        <w:t>　　图表 高层PCB产业链分析</w:t>
      </w:r>
      <w:r>
        <w:rPr>
          <w:rFonts w:hint="eastAsia"/>
        </w:rPr>
        <w:br/>
      </w:r>
      <w:r>
        <w:rPr>
          <w:rFonts w:hint="eastAsia"/>
        </w:rPr>
        <w:t>　　图表 2020-2025年高层PCB市场容量分析</w:t>
      </w:r>
      <w:r>
        <w:rPr>
          <w:rFonts w:hint="eastAsia"/>
        </w:rPr>
        <w:br/>
      </w:r>
      <w:r>
        <w:rPr>
          <w:rFonts w:hint="eastAsia"/>
        </w:rPr>
        <w:t>　　图表 高层PCB品牌</w:t>
      </w:r>
      <w:r>
        <w:rPr>
          <w:rFonts w:hint="eastAsia"/>
        </w:rPr>
        <w:br/>
      </w:r>
      <w:r>
        <w:rPr>
          <w:rFonts w:hint="eastAsia"/>
        </w:rPr>
        <w:t>　　图表 高层PCB生产现状</w:t>
      </w:r>
      <w:r>
        <w:rPr>
          <w:rFonts w:hint="eastAsia"/>
        </w:rPr>
        <w:br/>
      </w:r>
      <w:r>
        <w:rPr>
          <w:rFonts w:hint="eastAsia"/>
        </w:rPr>
        <w:t>　　图表 2020-2025年中国高层PCB产能统计</w:t>
      </w:r>
      <w:r>
        <w:rPr>
          <w:rFonts w:hint="eastAsia"/>
        </w:rPr>
        <w:br/>
      </w:r>
      <w:r>
        <w:rPr>
          <w:rFonts w:hint="eastAsia"/>
        </w:rPr>
        <w:t>　　图表 2020-2025年中国高层PCB产量情况</w:t>
      </w:r>
      <w:r>
        <w:rPr>
          <w:rFonts w:hint="eastAsia"/>
        </w:rPr>
        <w:br/>
      </w:r>
      <w:r>
        <w:rPr>
          <w:rFonts w:hint="eastAsia"/>
        </w:rPr>
        <w:t>　　图表 2020-2025年中国高层PCB销售情况</w:t>
      </w:r>
      <w:r>
        <w:rPr>
          <w:rFonts w:hint="eastAsia"/>
        </w:rPr>
        <w:br/>
      </w:r>
      <w:r>
        <w:rPr>
          <w:rFonts w:hint="eastAsia"/>
        </w:rPr>
        <w:t>　　图表 2020-2025年中国高层PCB市场需求情况</w:t>
      </w:r>
      <w:r>
        <w:rPr>
          <w:rFonts w:hint="eastAsia"/>
        </w:rPr>
        <w:br/>
      </w:r>
      <w:r>
        <w:rPr>
          <w:rFonts w:hint="eastAsia"/>
        </w:rPr>
        <w:t>　　图表 高层PCB价格走势</w:t>
      </w:r>
      <w:r>
        <w:rPr>
          <w:rFonts w:hint="eastAsia"/>
        </w:rPr>
        <w:br/>
      </w:r>
      <w:r>
        <w:rPr>
          <w:rFonts w:hint="eastAsia"/>
        </w:rPr>
        <w:t>　　图表 2026年中国高层PCB公司数量统计 单位：家</w:t>
      </w:r>
      <w:r>
        <w:rPr>
          <w:rFonts w:hint="eastAsia"/>
        </w:rPr>
        <w:br/>
      </w:r>
      <w:r>
        <w:rPr>
          <w:rFonts w:hint="eastAsia"/>
        </w:rPr>
        <w:t>　　图表 高层PCB成本和利润分析</w:t>
      </w:r>
      <w:r>
        <w:rPr>
          <w:rFonts w:hint="eastAsia"/>
        </w:rPr>
        <w:br/>
      </w:r>
      <w:r>
        <w:rPr>
          <w:rFonts w:hint="eastAsia"/>
        </w:rPr>
        <w:t>　　图表 华东地区高层PCB市场规模及增长情况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华东地区高层PCB市场需求情况</w:t>
      </w:r>
      <w:r>
        <w:rPr>
          <w:rFonts w:hint="eastAsia"/>
        </w:rPr>
        <w:br/>
      </w:r>
      <w:r>
        <w:rPr>
          <w:rFonts w:hint="eastAsia"/>
        </w:rPr>
        <w:t>　　图表 华南地区高层PCB市场规模及增长情况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华南地区高层PCB需求情况</w:t>
      </w:r>
      <w:r>
        <w:rPr>
          <w:rFonts w:hint="eastAsia"/>
        </w:rPr>
        <w:br/>
      </w:r>
      <w:r>
        <w:rPr>
          <w:rFonts w:hint="eastAsia"/>
        </w:rPr>
        <w:t>　　图表 华北地区高层PCB市场规模及增长情况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华北地区高层PCB需求情况</w:t>
      </w:r>
      <w:r>
        <w:rPr>
          <w:rFonts w:hint="eastAsia"/>
        </w:rPr>
        <w:br/>
      </w:r>
      <w:r>
        <w:rPr>
          <w:rFonts w:hint="eastAsia"/>
        </w:rPr>
        <w:t>　　图表 华中地区高层PCB市场规模及增长情况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华中地区高层PCB市场需求情况</w:t>
      </w:r>
      <w:r>
        <w:rPr>
          <w:rFonts w:hint="eastAsia"/>
        </w:rPr>
        <w:br/>
      </w:r>
      <w:r>
        <w:rPr>
          <w:rFonts w:hint="eastAsia"/>
        </w:rPr>
        <w:t>　　图表 高层PCB招标、中标情况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2020-2025年中国高层PCB进口数据统计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2020-2025年中国高层PCB出口数据分析</w:t>
      </w:r>
      <w:r>
        <w:rPr>
          <w:rFonts w:hint="eastAsia"/>
        </w:rPr>
        <w:br/>
      </w:r>
      <w:r>
        <w:rPr>
          <w:rFonts w:hint="eastAsia"/>
        </w:rPr>
        <w:t>　　图表 2026年中国高层PCB进口来源国家及地区分析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2026年中国高层PCB出口目的国家及地区分析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高层PCB最新消息</w:t>
      </w:r>
      <w:r>
        <w:rPr>
          <w:rFonts w:hint="eastAsia"/>
        </w:rPr>
        <w:br/>
      </w:r>
      <w:r>
        <w:rPr>
          <w:rFonts w:hint="eastAsia"/>
        </w:rPr>
        <w:t>　　图表 高层PCB企业简介</w:t>
      </w:r>
      <w:r>
        <w:rPr>
          <w:rFonts w:hint="eastAsia"/>
        </w:rPr>
        <w:br/>
      </w:r>
      <w:r>
        <w:rPr>
          <w:rFonts w:hint="eastAsia"/>
        </w:rPr>
        <w:t>　　图表 企业高层PCB产品</w:t>
      </w:r>
      <w:r>
        <w:rPr>
          <w:rFonts w:hint="eastAsia"/>
        </w:rPr>
        <w:br/>
      </w:r>
      <w:r>
        <w:rPr>
          <w:rFonts w:hint="eastAsia"/>
        </w:rPr>
        <w:t>　　图表 高层PCB企业经营情况</w:t>
      </w:r>
      <w:r>
        <w:rPr>
          <w:rFonts w:hint="eastAsia"/>
        </w:rPr>
        <w:br/>
      </w:r>
      <w:r>
        <w:rPr>
          <w:rFonts w:hint="eastAsia"/>
        </w:rPr>
        <w:t>　　图表 高层PCB企业(二)简介</w:t>
      </w:r>
      <w:r>
        <w:rPr>
          <w:rFonts w:hint="eastAsia"/>
        </w:rPr>
        <w:br/>
      </w:r>
      <w:r>
        <w:rPr>
          <w:rFonts w:hint="eastAsia"/>
        </w:rPr>
        <w:t>　　图表 企业高层PCB产品型号</w:t>
      </w:r>
      <w:r>
        <w:rPr>
          <w:rFonts w:hint="eastAsia"/>
        </w:rPr>
        <w:br/>
      </w:r>
      <w:r>
        <w:rPr>
          <w:rFonts w:hint="eastAsia"/>
        </w:rPr>
        <w:t>　　图表 高层PCB企业(二)经营情况</w:t>
      </w:r>
      <w:r>
        <w:rPr>
          <w:rFonts w:hint="eastAsia"/>
        </w:rPr>
        <w:br/>
      </w:r>
      <w:r>
        <w:rPr>
          <w:rFonts w:hint="eastAsia"/>
        </w:rPr>
        <w:t>　　图表 高层PCB企业(三)调研</w:t>
      </w:r>
      <w:r>
        <w:rPr>
          <w:rFonts w:hint="eastAsia"/>
        </w:rPr>
        <w:br/>
      </w:r>
      <w:r>
        <w:rPr>
          <w:rFonts w:hint="eastAsia"/>
        </w:rPr>
        <w:t>　　图表 企业高层PCB产品规格</w:t>
      </w:r>
      <w:r>
        <w:rPr>
          <w:rFonts w:hint="eastAsia"/>
        </w:rPr>
        <w:br/>
      </w:r>
      <w:r>
        <w:rPr>
          <w:rFonts w:hint="eastAsia"/>
        </w:rPr>
        <w:t>　　图表 高层PCB企业(三)经营情况</w:t>
      </w:r>
      <w:r>
        <w:rPr>
          <w:rFonts w:hint="eastAsia"/>
        </w:rPr>
        <w:br/>
      </w:r>
      <w:r>
        <w:rPr>
          <w:rFonts w:hint="eastAsia"/>
        </w:rPr>
        <w:t>　　图表 高层PCB企业(四)介绍</w:t>
      </w:r>
      <w:r>
        <w:rPr>
          <w:rFonts w:hint="eastAsia"/>
        </w:rPr>
        <w:br/>
      </w:r>
      <w:r>
        <w:rPr>
          <w:rFonts w:hint="eastAsia"/>
        </w:rPr>
        <w:t>　　图表 企业高层PCB产品参数</w:t>
      </w:r>
      <w:r>
        <w:rPr>
          <w:rFonts w:hint="eastAsia"/>
        </w:rPr>
        <w:br/>
      </w:r>
      <w:r>
        <w:rPr>
          <w:rFonts w:hint="eastAsia"/>
        </w:rPr>
        <w:t>　　图表 高层PCB企业(四)经营情况</w:t>
      </w:r>
      <w:r>
        <w:rPr>
          <w:rFonts w:hint="eastAsia"/>
        </w:rPr>
        <w:br/>
      </w:r>
      <w:r>
        <w:rPr>
          <w:rFonts w:hint="eastAsia"/>
        </w:rPr>
        <w:t>　　图表 高层PCB企业(五)简介</w:t>
      </w:r>
      <w:r>
        <w:rPr>
          <w:rFonts w:hint="eastAsia"/>
        </w:rPr>
        <w:br/>
      </w:r>
      <w:r>
        <w:rPr>
          <w:rFonts w:hint="eastAsia"/>
        </w:rPr>
        <w:t>　　图表 企业高层PCB业务</w:t>
      </w:r>
      <w:r>
        <w:rPr>
          <w:rFonts w:hint="eastAsia"/>
        </w:rPr>
        <w:br/>
      </w:r>
      <w:r>
        <w:rPr>
          <w:rFonts w:hint="eastAsia"/>
        </w:rPr>
        <w:t>　　图表 高层PCB企业(五)经营情况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高层PCB特点</w:t>
      </w:r>
      <w:r>
        <w:rPr>
          <w:rFonts w:hint="eastAsia"/>
        </w:rPr>
        <w:br/>
      </w:r>
      <w:r>
        <w:rPr>
          <w:rFonts w:hint="eastAsia"/>
        </w:rPr>
        <w:t>　　图表 高层PCB优缺点</w:t>
      </w:r>
      <w:r>
        <w:rPr>
          <w:rFonts w:hint="eastAsia"/>
        </w:rPr>
        <w:br/>
      </w:r>
      <w:r>
        <w:rPr>
          <w:rFonts w:hint="eastAsia"/>
        </w:rPr>
        <w:t>　　图表 高层PCB行业生命周期</w:t>
      </w:r>
      <w:r>
        <w:rPr>
          <w:rFonts w:hint="eastAsia"/>
        </w:rPr>
        <w:br/>
      </w:r>
      <w:r>
        <w:rPr>
          <w:rFonts w:hint="eastAsia"/>
        </w:rPr>
        <w:t>　　图表 高层PCB上游、下游分析</w:t>
      </w:r>
      <w:r>
        <w:rPr>
          <w:rFonts w:hint="eastAsia"/>
        </w:rPr>
        <w:br/>
      </w:r>
      <w:r>
        <w:rPr>
          <w:rFonts w:hint="eastAsia"/>
        </w:rPr>
        <w:t>　　图表 高层PCB投资、并购现状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2026-2032年中国高层PCB产能预测</w:t>
      </w:r>
      <w:r>
        <w:rPr>
          <w:rFonts w:hint="eastAsia"/>
        </w:rPr>
        <w:br/>
      </w:r>
      <w:r>
        <w:rPr>
          <w:rFonts w:hint="eastAsia"/>
        </w:rPr>
        <w:t>　　图表 2026-2032年中国高层PCB产量预测</w:t>
      </w:r>
      <w:r>
        <w:rPr>
          <w:rFonts w:hint="eastAsia"/>
        </w:rPr>
        <w:br/>
      </w:r>
      <w:r>
        <w:rPr>
          <w:rFonts w:hint="eastAsia"/>
        </w:rPr>
        <w:t>　　图表 2026-2032年中国高层PCB需求量预测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2026-2032年中国高层PCB销量预测</w:t>
      </w:r>
      <w:r>
        <w:rPr>
          <w:rFonts w:hint="eastAsia"/>
        </w:rPr>
        <w:br/>
      </w:r>
      <w:r>
        <w:rPr>
          <w:rFonts w:hint="eastAsia"/>
        </w:rPr>
        <w:t>　　图表 高层PCB优势、劣势、机会、威胁分析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高层PCB发展前景</w:t>
      </w:r>
      <w:r>
        <w:rPr>
          <w:rFonts w:hint="eastAsia"/>
        </w:rPr>
        <w:br/>
      </w:r>
      <w:r>
        <w:rPr>
          <w:rFonts w:hint="eastAsia"/>
        </w:rPr>
        <w:t>　　图表 高层PCB发展趋势预测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2026-2032年中国高层PCB市场规模预测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b0ca55520c4601" w:history="1">
        <w:r>
          <w:rPr>
            <w:rStyle w:val="Hyperlink"/>
          </w:rPr>
          <w:t>2026-2032年中国高层PCB发展现状分析与市场前景报告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b0ca55520c4601" w:history="1">
        <w:r>
          <w:rPr>
            <w:rStyle w:val="Hyperlink"/>
          </w:rPr>
          <w:t>https://www.20087.com/5/23/GaoCengPCBShiChangQianJingYuCe.html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热点：pcb一般有几层、高层PCB设计难度大吗、国内pcb最多做几层、高层pc结构是什么意思、高频pcb是什么意思、高层楼房住几层最好、高多层板pcb主要厂家有哪些、高层楼盘、高频pcb线路板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b9e14a0cde48e1" w:history="1">
      <w:r>
        <w:rPr>
          <w:rStyle w:val="Hyperlink"/>
        </w:rPr>
        <w:t>2026-2032年中国高层PCB发展现状分析与市场前景报告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3/GaoCengPCBShiChangQianJingYuCe.html" TargetMode="External" Id="R25b0ca55520c46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3/GaoCengPCBShiChangQianJingYuCe.html" TargetMode="External" Id="R57b9e14a0cde48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2026-08-25T07:24:29Z</dcterms:created>
  <dcterms:modified xsi:type="dcterms:W3CDTF">2026-08-25T08:24:29Z</dcterms:modified>
  <dc:subject>2026-2032年中国高层PCB发展现状分析与市场前景报告</dc:subject>
  <dc:title>2026-2032年中国高层PCB发展现状分析与市场前景报告</dc:title>
  <cp:keywords>2026-2032年中国高层PCB发展现状分析与市场前景报告</cp:keywords>
  <dc:description>2026-2032年中国高层PCB发展现状分析与市场前景报告</dc:description>
</cp:coreProperties>
</file>