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48ddbbb944d3" w:history="1">
              <w:r>
                <w:rPr>
                  <w:rStyle w:val="Hyperlink"/>
                </w:rPr>
                <w:t>2026-2032年中国信号桥接芯片行业现状及市场前景预测报告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48ddbbb944d3" w:history="1">
              <w:r>
                <w:rPr>
                  <w:rStyle w:val="Hyperlink"/>
                </w:rPr>
                <w:t>2026-2032年中国信号桥接芯片行业现状及市场前景预测报告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48ddbbb944d3" w:history="1">
                <w:r>
                  <w:rPr>
                    <w:rStyle w:val="Hyperlink"/>
                  </w:rPr>
                  <w:t>https://www.20087.com/5/63/XinHaoQiaoJieXinPianDeFaZhanQianJing.html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桥接芯片是实现不同通信协议、接口标准或电压域之间数据互连的关键半导体器件，广泛应用于计算设备、工业控制系统、汽车电子及消费电子产品中。目前，信号桥接芯片主流信号桥接芯片支持如PCIe转USB、SATA转NVMe、I²C转SPI、LVDS转MIPI等常见转换场景，具备低延迟、高带宽及协议透明传输特性。随着系统集成度提升，桥接芯片普遍采用小型化封装（如QFN、BGA），并内置电平转换、热插拔保护及ESD防护电路，以适应复杂电磁环境。在数据中心和边缘计算设备中，桥接芯片还承担扩展I/O通道、连接异构加速器的重要角色。然而，行业仍面临高良率与低成本难以兼顾、多材料连接界面可靠性不足、以及环保法规对表面处理工艺（如电镀、喷涂）限制趋严等压力，尤其在折叠屏设备中，铰链结构件的耐久性与微型化构成重大技术门槛。</w:t>
      </w:r>
      <w:r>
        <w:rPr>
          <w:rFonts w:hint="eastAsia"/>
        </w:rPr>
        <w:br/>
      </w:r>
      <w:r>
        <w:rPr>
          <w:rFonts w:hint="eastAsia"/>
        </w:rPr>
        <w:t>　　未来，消费电子结构件将向多功能集成、可持续材料与智能表面方向演进。结构-功能一体化设计将成为主流，例如将散热通道、电磁屏蔽层甚至传感元件直接嵌入结构本体；液态金属与超材料的应用有望突破传统金属-塑料性能边界。在环保驱动下，再生铝、生物基复合材料及无氰电镀工艺将加速替代高污染方案。同时，智能表面技术（如电致变色、触觉反馈纹理）将使结构件具备交互属性，拓展人机界面维度。此外，生成式设计与拓扑优化算法结合增材制造，将实现极致轻量化与应力分布最优的创新结构。长远看，消费电子结构件将从“被动承载壳体”转变为“主动功能平台”，在提升用户体验与实现绿色制造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148ddbbb944d3" w:history="1">
        <w:r>
          <w:rPr>
            <w:rStyle w:val="Hyperlink"/>
          </w:rPr>
          <w:t>2026-2032年中国信号桥接芯片行业现状及市场前景预测报告</w:t>
        </w:r>
      </w:hyperlink>
      <w:r>
        <w:rPr>
          <w:rFonts w:hint="eastAsia"/>
        </w:rPr>
        <w:t>》依托国家统计局、相关行业协会及科研单位提供的权威数据，全面分析了信号桥接芯片行业发展环境、产业链结构、市场供需状况及价格变化，重点研究了信号桥接芯片行业内主要企业的经营现状。报告对信号桥接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信号桥接芯片市场概述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按照不同产品类型，信号桥接芯片主要可以分为如下几个类别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中国不同产品类型信号桥接芯片增长趋势2021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USB桥接芯片</w:t>
      </w:r>
      <w:r>
        <w:rPr>
          <w:rFonts w:hint="eastAsia"/>
        </w:rPr>
        <w:br/>
      </w:r>
      <w:r>
        <w:rPr>
          <w:rFonts w:hint="eastAsia"/>
        </w:rPr>
        <w:t>　　　　1.2.3 PCI/PCIe桥接芯片</w:t>
      </w:r>
      <w:r>
        <w:rPr>
          <w:rFonts w:hint="eastAsia"/>
        </w:rPr>
        <w:br/>
      </w:r>
      <w:r>
        <w:rPr>
          <w:rFonts w:hint="eastAsia"/>
        </w:rPr>
        <w:t>　　　　1.2.4 SATA桥接芯片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从不同应用，信号桥接芯片主要包括如下几个方面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中国不同应用信号桥接芯片增长趋势2021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视频传输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工业控制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中国信号桥接芯片发展现状及未来趋势（2021-2032）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中国市场信号桥接芯片收入及增长率（2021-2032）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中国市场信号桥接芯片销量及增长率（2021-2032）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中国市场主要信号桥接芯片厂商分析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中国市场主要厂商信号桥接芯片销量及市场占有率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中国市场主要厂商信号桥接芯片销量（2021-2026）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中国市场主要厂商信号桥接芯片收入及市场占有率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中国市场主要厂商信号桥接芯片收入（2021-2026）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2025年中国市场主要厂商信号桥接芯片收入排名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中国市场主要厂商信号桥接芯片价格（2021-2026）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中国市场主要厂商信号桥接芯片总部及产地分布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中国市场主要厂商成立时间及信号桥接芯片商业化日期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中国市场主要厂商信号桥接芯片产品类型及应用</w:t>
      </w:r>
      <w:r>
        <w:rPr>
          <w:rFonts w:hint="eastAsia"/>
        </w:rPr>
        <w:br/>
      </w:r>
      <w:r>
        <w:rPr>
          <w:rFonts w:hint="eastAsia"/>
        </w:rPr>
        <w:t>　　2.7 信号桥接芯片行业集中度、竞争程度分析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信号桥接芯片行业集中度分析：2025年中国Top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中国市场信号桥接芯片第一梯队、第二梯队和第三梯队厂商（品牌）及2025年市场份额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重点企业（19）在中国市场信号桥接芯片销量、收入、价格及毛利率（2021-2026）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不同产品类型信号桥接芯片分析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中国市场不同产品类型信号桥接芯片销量（2021-2032）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中国市场不同产品类型信号桥接芯片销量预测（2027-2032）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中国市场不同产品类型信号桥接芯片规模（2021-2032）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中国市场不同产品类型信号桥接芯片规模及市场份额（2021-2026）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中国市场不同产品类型信号桥接芯片规模预测（2027-2032）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中国市场不同产品类型信号桥接芯片价格走势（2021-2032）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不同应用信号桥接芯片分析</w:t>
      </w:r>
      <w:r>
        <w:rPr>
          <w:rFonts w:hint="eastAsia"/>
        </w:rPr>
        <w:br/>
      </w:r>
      <w:r>
        <w:rPr>
          <w:rFonts w:hint="eastAsia"/>
        </w:rPr>
        <w:t>　　5.1 中国市场不同应用信号桥接芯片销量（2021-2032）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中国市场不同应用信号桥接芯片销量预测（2027-2032）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中国市场不同应用信号桥接芯片规模（2021-2032）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中国市场不同应用信号桥接芯片规模及市场份额（2021-2026）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中国市场不同应用信号桥接芯片规模预测（2027-2032）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中国市场不同应用信号桥接芯片价格走势（2021-2032）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信号桥接芯片行业发展分析---发展趋势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信号桥接芯片行业发展分析---厂商壁垒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信号桥接芯片行业发展分析---驱动因素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信号桥接芯片行业发展分析---制约因素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信号桥接芯片中国企业SWOT分析</w:t>
      </w:r>
      <w:r>
        <w:rPr>
          <w:rFonts w:hint="eastAsia"/>
        </w:rPr>
        <w:br/>
      </w:r>
      <w:r>
        <w:rPr>
          <w:rFonts w:hint="eastAsia"/>
        </w:rPr>
        <w:t>　　6.6 信号桥接芯片行业发展分析---行业政策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信号桥接芯片行业产业链简介</w:t>
      </w:r>
      <w:r>
        <w:rPr>
          <w:rFonts w:hint="eastAsia"/>
        </w:rPr>
        <w:br/>
      </w:r>
      <w:r>
        <w:rPr>
          <w:rFonts w:hint="eastAsia"/>
        </w:rPr>
        <w:t>　　7.2 信号桥接芯片产业链分析-上游</w:t>
      </w:r>
      <w:r>
        <w:rPr>
          <w:rFonts w:hint="eastAsia"/>
        </w:rPr>
        <w:br/>
      </w:r>
      <w:r>
        <w:rPr>
          <w:rFonts w:hint="eastAsia"/>
        </w:rPr>
        <w:t>　　7.3 信号桥接芯片产业链分析-中游</w:t>
      </w:r>
      <w:r>
        <w:rPr>
          <w:rFonts w:hint="eastAsia"/>
        </w:rPr>
        <w:br/>
      </w:r>
      <w:r>
        <w:rPr>
          <w:rFonts w:hint="eastAsia"/>
        </w:rPr>
        <w:t>　　7.4 信号桥接芯片产业链分析-下游</w:t>
      </w:r>
      <w:r>
        <w:rPr>
          <w:rFonts w:hint="eastAsia"/>
        </w:rPr>
        <w:br/>
      </w:r>
      <w:r>
        <w:rPr>
          <w:rFonts w:hint="eastAsia"/>
        </w:rPr>
        <w:t>　　7.5 信号桥接芯片行业采购模式</w:t>
      </w:r>
      <w:r>
        <w:rPr>
          <w:rFonts w:hint="eastAsia"/>
        </w:rPr>
        <w:br/>
      </w:r>
      <w:r>
        <w:rPr>
          <w:rFonts w:hint="eastAsia"/>
        </w:rPr>
        <w:t>　　7.6 信号桥接芯片行业生产模式</w:t>
      </w:r>
      <w:r>
        <w:rPr>
          <w:rFonts w:hint="eastAsia"/>
        </w:rPr>
        <w:br/>
      </w:r>
      <w:r>
        <w:rPr>
          <w:rFonts w:hint="eastAsia"/>
        </w:rPr>
        <w:t>　　7.7 信号桥接芯片行业销售模式及销售渠道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中国本土信号桥接芯片产能、产量分析</w:t>
      </w:r>
      <w:r>
        <w:rPr>
          <w:rFonts w:hint="eastAsia"/>
        </w:rPr>
        <w:br/>
      </w:r>
      <w:r>
        <w:rPr>
          <w:rFonts w:hint="eastAsia"/>
        </w:rPr>
        <w:t>　　8.1 中国信号桥接芯片供需现状及预测（2021-2032）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中国信号桥接芯片产量、市场需求量及发展趋势（2021-2032）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中国信号桥接芯片进出口分析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中国市场信号桥接芯片主要进口来源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中国市场信号桥接芯片主要出口目的地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不同应用信号桥接芯片市场规模2021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中国市场主要厂商信号桥接芯片收入份额（2021-2026）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2025年中国主要生产商信号桥接芯片收入排名（万元）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中国市场主要厂商信号桥接芯片价格（2021-2026）&amp;（元/件）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中国市场主要厂商信号桥接芯片总部及产地分布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中国市场主要厂商成立时间及信号桥接芯片商业化日期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中国市场主要厂商信号桥接芯片产品类型及应用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2025年中国市场信号桥接芯片主要厂商市场地位（第一梯队、第二梯队和第三梯队）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信号桥接芯片市场投资、并购等现状分析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信号桥接芯片生产基地、总部、竞争对手及市场地位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信号桥接芯片产品规格、参数及市场应用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信号桥接芯片销量（千件）、收入（万元）、价格（元/件）及毛利率（2021-2026）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中国市场不同产品类型信号桥接芯片销量预测（2027-2032）&amp;（千件）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中国市场不同产品类型信号桥接芯片销量市场份额预测（2027-2032）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中国市场不同产品类型信号桥接芯片规模（2021-2026）&amp;（万元）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中国市场不同产品类型信号桥接芯片规模市场份额（2021-2026）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中国市场不同产品类型信号桥接芯片规模预测（2027-2032）&amp;（万元）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中国市场不同产品类型信号桥接芯片规模市场份额预测（2027-2032）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中国市场不同应用信号桥接芯片销量（2021-2026）&amp;（千件）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中国市场不同应用信号桥接芯片销量市场份额（2021-2026）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中国市场不同应用信号桥接芯片销量预测（2027-2032）&amp;（千件）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中国市场不同应用信号桥接芯片销量市场份额预测（2027-2032）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中国市场不同应用信号桥接芯片规模（2021-2026）&amp;（万元）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中国市场不同应用信号桥接芯片规模市场份额（2021-2026）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中国市场不同应用信号桥接芯片规模预测（2027-2032）&amp;（万元）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中国市场不同应用信号桥接芯片规模市场份额预测（2027-2032）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信号桥接芯片行业发展分析---发展趋势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信号桥接芯片行业发展分析---厂商壁垒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信号桥接芯片行业发展分析---驱动因素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信号桥接芯片行业发展分析---制约因素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信号桥接芯片行业相关重点政策一览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信号桥接芯片行业供应链分析</w:t>
      </w:r>
      <w:r>
        <w:rPr>
          <w:rFonts w:hint="eastAsia"/>
        </w:rPr>
        <w:br/>
      </w:r>
      <w:r>
        <w:rPr>
          <w:rFonts w:hint="eastAsia"/>
        </w:rPr>
        <w:t>　　表 131： 信号桥接芯片上游原料供应商</w:t>
      </w:r>
      <w:r>
        <w:rPr>
          <w:rFonts w:hint="eastAsia"/>
        </w:rPr>
        <w:br/>
      </w:r>
      <w:r>
        <w:rPr>
          <w:rFonts w:hint="eastAsia"/>
        </w:rPr>
        <w:t>　　表 132： 信号桥接芯片行业主要下游客户</w:t>
      </w:r>
      <w:r>
        <w:rPr>
          <w:rFonts w:hint="eastAsia"/>
        </w:rPr>
        <w:br/>
      </w:r>
      <w:r>
        <w:rPr>
          <w:rFonts w:hint="eastAsia"/>
        </w:rPr>
        <w:t>　　表 133： 信号桥接芯片典型经销商</w:t>
      </w:r>
      <w:r>
        <w:rPr>
          <w:rFonts w:hint="eastAsia"/>
        </w:rPr>
        <w:br/>
      </w:r>
      <w:r>
        <w:rPr>
          <w:rFonts w:hint="eastAsia"/>
        </w:rPr>
        <w:t>　　表 134： 中国信号桥接芯片产量、销量、进口量及出口量（2021-2026）&amp;（千件）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中国信号桥接芯片产量、销量、进口量及出口量预测（2027-2032）&amp;（千件）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中国市场信号桥接芯片主要进口来源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中国市场信号桥接芯片主要出口目的地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信号桥接芯片产品图片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中国不同产品类型信号桥接芯片市场规模市场份额2025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USB桥接芯片产品图片</w:t>
      </w:r>
      <w:r>
        <w:rPr>
          <w:rFonts w:hint="eastAsia"/>
        </w:rPr>
        <w:br/>
      </w:r>
      <w:r>
        <w:rPr>
          <w:rFonts w:hint="eastAsia"/>
        </w:rPr>
        <w:t>　　图 4： PCI/PCIe桥接芯片产品图片</w:t>
      </w:r>
      <w:r>
        <w:rPr>
          <w:rFonts w:hint="eastAsia"/>
        </w:rPr>
        <w:br/>
      </w:r>
      <w:r>
        <w:rPr>
          <w:rFonts w:hint="eastAsia"/>
        </w:rPr>
        <w:t>　　图 5： SATA桥接芯片产品图片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中国不同应用信号桥接芯片市场份额2025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视频传输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中国市场信号桥接芯片市场规模，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中国市场信号桥接芯片收入及增长率（2021-2032）&amp;（万元）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中国市场信号桥接芯片销量及增长率（2021-2032）&amp;（千件）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2025年中国市场主要厂商信号桥接芯片销量市场份额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2025年中国市场主要厂商信号桥接芯片收入市场份额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2025年中国市场前五大厂商信号桥接芯片市场份额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2025年中国市场信号桥接芯片第一梯队、第二梯队和第三梯队厂商（品牌）及市场份额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中国市场不同产品类型信号桥接芯片价格走势（2021-2032）&amp;（元/件）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中国市场不同应用信号桥接芯片价格走势（2021-2032）&amp;（元/件）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信号桥接芯片中国企业SWOT分析</w:t>
      </w:r>
      <w:r>
        <w:rPr>
          <w:rFonts w:hint="eastAsia"/>
        </w:rPr>
        <w:br/>
      </w:r>
      <w:r>
        <w:rPr>
          <w:rFonts w:hint="eastAsia"/>
        </w:rPr>
        <w:t>　　图 24： 信号桥接芯片产业链</w:t>
      </w:r>
      <w:r>
        <w:rPr>
          <w:rFonts w:hint="eastAsia"/>
        </w:rPr>
        <w:br/>
      </w:r>
      <w:r>
        <w:rPr>
          <w:rFonts w:hint="eastAsia"/>
        </w:rPr>
        <w:t>　　图 25： 信号桥接芯片行业采购模式分析</w:t>
      </w:r>
      <w:r>
        <w:rPr>
          <w:rFonts w:hint="eastAsia"/>
        </w:rPr>
        <w:br/>
      </w:r>
      <w:r>
        <w:rPr>
          <w:rFonts w:hint="eastAsia"/>
        </w:rPr>
        <w:t>　　图 26： 信号桥接芯片行业生产模式分析</w:t>
      </w:r>
      <w:r>
        <w:rPr>
          <w:rFonts w:hint="eastAsia"/>
        </w:rPr>
        <w:br/>
      </w:r>
      <w:r>
        <w:rPr>
          <w:rFonts w:hint="eastAsia"/>
        </w:rPr>
        <w:t>　　图 27： 信号桥接芯片行业销售模式分析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中国信号桥接芯片产能、产量、产能利用率及发展趋势（2021-2032）&amp;（千件）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中国信号桥接芯片产量、市场需求量及发展趋势（2021-2032）&amp;（千件）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48ddbbb944d3" w:history="1">
        <w:r>
          <w:rPr>
            <w:rStyle w:val="Hyperlink"/>
          </w:rPr>
          <w:t>2026-2032年中国信号桥接芯片行业现状及市场前景预测报告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48ddbbb944d3" w:history="1">
        <w:r>
          <w:rPr>
            <w:rStyle w:val="Hyperlink"/>
          </w:rPr>
          <w:t>https://www.20087.com/5/63/XinHaoQiaoJieXinPianDeFaZhanQianJing.html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adc52c2644020" w:history="1">
      <w:r>
        <w:rPr>
          <w:rStyle w:val="Hyperlink"/>
        </w:rPr>
        <w:t>2026-2032年中国信号桥接芯片行业现状及市场前景预测报告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nHaoQiaoJieXinPianDeFaZhanQianJing.html" TargetMode="External" Id="Rbca148ddbbb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nHaoQiaoJieXinPianDeFaZhanQianJing.html" TargetMode="External" Id="R71dadc52c264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2026-01-31T08:07:45Z</dcterms:created>
  <dcterms:modified xsi:type="dcterms:W3CDTF">2026-01-31T09:07:45Z</dcterms:modified>
  <dc:subject>2026-2032年中国信号桥接芯片行业现状及市场前景预测报告</dc:subject>
  <dc:title>2026-2032年中国信号桥接芯片行业现状及市场前景预测报告</dc:title>
  <cp:keywords>2026-2032年中国信号桥接芯片行业现状及市场前景预测报告</cp:keywords>
  <dc:description>2026-2032年中国信号桥接芯片行业现状及市场前景预测报告</dc:description>
</cp:coreProperties>
</file>