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99d038c9c436a" w:history="1">
              <w:r>
                <w:rPr>
                  <w:rStyle w:val="Hyperlink"/>
                </w:rPr>
                <w:t>2025年中国双向触发二极管行业全景调研及未来趋势分析报告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99d038c9c436a" w:history="1">
              <w:r>
                <w:rPr>
                  <w:rStyle w:val="Hyperlink"/>
                </w:rPr>
                <w:t>2025年中国双向触发二极管行业全景调研及未来趋势分析报告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99d038c9c436a" w:history="1">
                <w:r>
                  <w:rPr>
                    <w:rStyle w:val="Hyperlink"/>
                  </w:rPr>
                  <w:t>https://www.20087.com/5/A3/ShuangXiangChuFaErJiGuanHangYeKeXingXingFenXiBaoGao.html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触发二极管（TRIACs）是电力电子领域不可或缺的元件，广泛应用于交流电路的可控开关和调光控制等场景。近年来，随着电力电子技术的发展和能源效率的提升要求，双向触发二极管的性能和可靠性得到了显著提高。行业内部，技术更新迭代迅速，尤其是集成化、小型化趋势明显，以适应现代电子设备对于体积和功耗的严格要求。</w:t>
      </w:r>
      <w:r>
        <w:rPr>
          <w:rFonts w:hint="eastAsia"/>
        </w:rPr>
        <w:br/>
      </w:r>
      <w:r>
        <w:rPr>
          <w:rFonts w:hint="eastAsia"/>
        </w:rPr>
        <w:t>　　未来，双向触发二极管的发展将更加注重高效节能和多功能集成。随着可再生能源的普及和智能电网的发展，双向触发二极管在逆变器、变频器等电力转换设备中的作用愈发关键，对器件的快速开关能力和低损耗特性提出更高要求。同时，集成化设计将使双向触发二极管与驱动电路、保护电路等形成高度集成的模块，简化系统设计并提高整体性能。此外，智能化趋势将促进双向触发二极管与通信接口的结合，实现远程控制和状态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99d038c9c436a" w:history="1">
        <w:r>
          <w:rPr>
            <w:rStyle w:val="Hyperlink"/>
          </w:rPr>
          <w:t>2025年中国双向触发二极管行业全景调研及未来趋势分析报告</w:t>
        </w:r>
      </w:hyperlink>
      <w:r>
        <w:rPr>
          <w:rFonts w:hint="eastAsia"/>
        </w:rPr>
        <w:t>》依托国家统计局、相关行业协会及科研单位提供的权威数据，全面分析了双向触发二极管行业发展环境、产业链结构、市场供需状况及价格变化，重点研究了双向触发二极管行业内主要企业的经营现状。报告对双向触发二极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双向触发二极管行业概述</w:t>
      </w:r>
      <w:r>
        <w:rPr>
          <w:rFonts w:hint="eastAsia"/>
        </w:rPr>
        <w:br/>
      </w:r>
      <w:r>
        <w:rPr>
          <w:rFonts w:hint="eastAsia"/>
        </w:rPr>
        <w:t>　　第一节 双向触发二极管行业界定</w:t>
      </w:r>
      <w:r>
        <w:rPr>
          <w:rFonts w:hint="eastAsia"/>
        </w:rPr>
        <w:br/>
      </w:r>
      <w:r>
        <w:rPr>
          <w:rFonts w:hint="eastAsia"/>
        </w:rPr>
        <w:t>　　第二节 双向触发二极管行业发展历程</w:t>
      </w:r>
      <w:r>
        <w:rPr>
          <w:rFonts w:hint="eastAsia"/>
        </w:rPr>
        <w:br/>
      </w:r>
      <w:r>
        <w:rPr>
          <w:rFonts w:hint="eastAsia"/>
        </w:rPr>
        <w:t>　　第三节 双向触发二极管产业链分析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二、双向触发二极管产业链模型分析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2024-2025年中国双向触发二极管行业发展环境分析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双向触发二极管行业经济环境分析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双向触发二极管行业政策环境分析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一、双向触发二极管行业政策影响分析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二、相关双向触发二极管行业标准分析</w:t>
      </w:r>
      <w:r>
        <w:rPr>
          <w:rFonts w:hint="eastAsia"/>
        </w:rPr>
        <w:br/>
      </w:r>
      <w:r>
        <w:rPr>
          <w:rFonts w:hint="eastAsia"/>
        </w:rPr>
        <w:t>　　第三节 双向触发二极管行业社会环境分析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2024-2025年双向触发二极管行业技术发展现状及趋势分析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双向触发二极管行业技术发展现状分析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国内外双向触发二极管行业技术差异与原因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双向触发二极管行业技术发展方向、趋势预测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提升双向触发二极管行业技术能力策略建议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2024-2025年全球双向触发二极管行业市场运行形势分析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2024-2025年全球双向触发二极管行业发展概况</w:t>
      </w:r>
      <w:r>
        <w:rPr>
          <w:rFonts w:hint="eastAsia"/>
        </w:rPr>
        <w:br/>
      </w:r>
      <w:r>
        <w:rPr>
          <w:rFonts w:hint="eastAsia"/>
        </w:rPr>
        <w:t>　　第二节 全球双向触发二极管行业发展走势</w:t>
      </w:r>
      <w:r>
        <w:rPr>
          <w:rFonts w:hint="eastAsia"/>
        </w:rPr>
        <w:br/>
      </w:r>
      <w:r>
        <w:rPr>
          <w:rFonts w:hint="eastAsia"/>
        </w:rPr>
        <w:t>　　　　一、全球双向触发二极管行业市场分布情况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二、全球双向触发二极管行业发展趋势分析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全球双向触发二极管行业重点国家和区域分析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中国双向触发二极管行业运行现状深度剖析</w:t>
      </w:r>
      <w:r>
        <w:rPr>
          <w:rFonts w:hint="eastAsia"/>
        </w:rPr>
        <w:br/>
      </w:r>
      <w:r>
        <w:rPr>
          <w:rFonts w:hint="eastAsia"/>
        </w:rPr>
        <w:t>　　第一节 双向触发二极管行业发展现状分析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一、中国双向触发二极管产业发展现状分析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二、中国双向触发二极管产品价格分析</w:t>
      </w:r>
      <w:r>
        <w:rPr>
          <w:rFonts w:hint="eastAsia"/>
        </w:rPr>
        <w:br/>
      </w:r>
      <w:r>
        <w:rPr>
          <w:rFonts w:hint="eastAsia"/>
        </w:rPr>
        <w:t>　　第二节 双向触发二极管行业发展态势研究</w:t>
      </w:r>
      <w:r>
        <w:rPr>
          <w:rFonts w:hint="eastAsia"/>
        </w:rPr>
        <w:br/>
      </w:r>
      <w:r>
        <w:rPr>
          <w:rFonts w:hint="eastAsia"/>
        </w:rPr>
        <w:t>　　第三节 双向触发二极管行业发展存在问题及解决方案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中国双向触发二极管行业供给与需求情况分析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2019-2024年中国双向触发二极管行业总体规模</w:t>
      </w:r>
      <w:r>
        <w:rPr>
          <w:rFonts w:hint="eastAsia"/>
        </w:rPr>
        <w:br/>
      </w:r>
      <w:r>
        <w:rPr>
          <w:rFonts w:hint="eastAsia"/>
        </w:rPr>
        <w:t>　　第二节 中国双向触发二极管行业产量情况分析与预测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一、2019-2024年双向触发二极管行业产量统计分析</w:t>
      </w:r>
      <w:r>
        <w:rPr>
          <w:rFonts w:hint="eastAsia"/>
        </w:rPr>
        <w:br/>
      </w:r>
      <w:r>
        <w:rPr>
          <w:rFonts w:hint="eastAsia"/>
        </w:rPr>
        <w:t>　　　　二、双向触发二极管行业产量特点分析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三、2025-2031年中国双向触发二极管行业产量预测分析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中国双向触发二极管行业需求概况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一、2019-2024年中国双向触发二极管行业需求情况分析</w:t>
      </w:r>
      <w:r>
        <w:rPr>
          <w:rFonts w:hint="eastAsia"/>
        </w:rPr>
        <w:br/>
      </w:r>
      <w:r>
        <w:rPr>
          <w:rFonts w:hint="eastAsia"/>
        </w:rPr>
        <w:t>　　　　二、双向触发二极管行业市场需求特点分析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三、2025-2031年中国双向触发二极管市场需求预测分析</w:t>
      </w:r>
      <w:r>
        <w:rPr>
          <w:rFonts w:hint="eastAsia"/>
        </w:rPr>
        <w:br/>
      </w:r>
      <w:r>
        <w:rPr>
          <w:rFonts w:hint="eastAsia"/>
        </w:rPr>
        <w:t>　　第四节 双向触发二极管产业供需平衡状况分析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中国双向触发二极管行业进出口情况分析预测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中国双向触发二极管行业进口情况分析预测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一、2019-2024年中国双向触发二极管行业进口情况分析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二、2025年中国双向触发二极管行业进口特点分析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三、2025-2031年中国双向触发二极管行业进口情况预测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中国双向触发二极管行业出口情况分析预测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一、2019-2024年中国双向触发二极管行业出口情况分析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二、2025年中国双向触发二极管行业出口特点分析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二、2025-2031年中国双向触发二极管行业出口情况预测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影响中国双向触发二极管行业进出口因素分析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2019-2024年中国双向触发二极管行业总体发展状况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中国双向触发二极管行业规模情况分析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一、双向触发二极管行业单位规模情况分析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二、双向触发二极管行业人员规模状况分析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三、双向触发二极管行业资产规模状况分析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四、双向触发二极管行业市场规模状况分析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五、双向触发二极管行业敏感性分析</w:t>
      </w:r>
      <w:r>
        <w:rPr>
          <w:rFonts w:hint="eastAsia"/>
        </w:rPr>
        <w:br/>
      </w:r>
      <w:r>
        <w:rPr>
          <w:rFonts w:hint="eastAsia"/>
        </w:rPr>
        <w:t>　　第二节 中国双向触发二极管行业财务能力分析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一、双向触发二极管行业盈利能力分析</w:t>
      </w:r>
      <w:r>
        <w:rPr>
          <w:rFonts w:hint="eastAsia"/>
        </w:rPr>
        <w:br/>
      </w:r>
      <w:r>
        <w:rPr>
          <w:rFonts w:hint="eastAsia"/>
        </w:rPr>
        <w:t>　　　　二、双向触发二极管行业偿债能力分析</w:t>
      </w:r>
      <w:r>
        <w:rPr>
          <w:rFonts w:hint="eastAsia"/>
        </w:rPr>
        <w:br/>
      </w:r>
      <w:r>
        <w:rPr>
          <w:rFonts w:hint="eastAsia"/>
        </w:rPr>
        <w:t>　　　　三、双向触发二极管行业营运能力分析</w:t>
      </w:r>
      <w:r>
        <w:rPr>
          <w:rFonts w:hint="eastAsia"/>
        </w:rPr>
        <w:br/>
      </w:r>
      <w:r>
        <w:rPr>
          <w:rFonts w:hint="eastAsia"/>
        </w:rPr>
        <w:t>　　　　四、双向触发二极管行业发展能力分析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双向触发二极管行业细分产品市场调研分析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双向触发二极管行业细分产品——**市场调研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双向触发二极管行业细分产品——**市场调研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双向触发二极管行业重点企业发展调研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双向触发二极管重点企业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二、双向触发二极管企业经营情况分析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三、双向触发二极管企业发展规划及前景展望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双向触发二极管重点企业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二、双向触发二极管企业经营情况分析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三、双向触发二极管企业发展规划及前景展望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双向触发二极管重点企业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二、双向触发二极管企业经营情况分析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三、双向触发二极管企业发展规划及前景展望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双向触发二极管重点企业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二、双向触发二极管企业经营情况分析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三、双向触发二极管企业发展规划及前景展望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双向触发二极管重点企业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二、双向触发二极管企业经营情况分析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三、双向触发二极管企业发展规划及前景展望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中国双向触发二极管行业营销策略分析</w:t>
      </w:r>
      <w:r>
        <w:rPr>
          <w:rFonts w:hint="eastAsia"/>
        </w:rPr>
        <w:br/>
      </w:r>
      <w:r>
        <w:rPr>
          <w:rFonts w:hint="eastAsia"/>
        </w:rPr>
        <w:t>　　第一节 双向触发二极管市场推广策略研究分析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一、做好双向触发二极管产品导入</w:t>
      </w:r>
      <w:r>
        <w:rPr>
          <w:rFonts w:hint="eastAsia"/>
        </w:rPr>
        <w:br/>
      </w:r>
      <w:r>
        <w:rPr>
          <w:rFonts w:hint="eastAsia"/>
        </w:rPr>
        <w:t>　　　　二、做好双向触发二极管产品组合和产品线决策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三、双向触发二极管行业城市市场推广策略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双向触发二极管行业渠道营销研究分析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一、双向触发二极管行业营销环境分析</w:t>
      </w:r>
      <w:r>
        <w:rPr>
          <w:rFonts w:hint="eastAsia"/>
        </w:rPr>
        <w:br/>
      </w:r>
      <w:r>
        <w:rPr>
          <w:rFonts w:hint="eastAsia"/>
        </w:rPr>
        <w:t>　　　　二、双向触发二极管行业现存的营销渠道分析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三、双向触发二极管行业终端市场营销管理策略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双向触发二极管行业营销战略研究分析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一、中国双向触发二极管行业有效整合营销策略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二、建立双向触发二极管行业厂商的双嬴模式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中国双向触发二极管产业基本竞争战略探讨</w:t>
      </w:r>
      <w:r>
        <w:rPr>
          <w:rFonts w:hint="eastAsia"/>
        </w:rPr>
        <w:br/>
      </w:r>
      <w:r>
        <w:rPr>
          <w:rFonts w:hint="eastAsia"/>
        </w:rPr>
        <w:t>　　第一节 双向触发二极管产业成本领先战略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双向触发二极管产业差异化竞争战略</w:t>
      </w:r>
      <w:r>
        <w:rPr>
          <w:rFonts w:hint="eastAsia"/>
        </w:rPr>
        <w:br/>
      </w:r>
      <w:r>
        <w:rPr>
          <w:rFonts w:hint="eastAsia"/>
        </w:rPr>
        <w:t>　　第三节 双向触发二极管产业集中化竞争战略</w:t>
      </w:r>
      <w:r>
        <w:rPr>
          <w:rFonts w:hint="eastAsia"/>
        </w:rPr>
        <w:br/>
      </w:r>
      <w:r>
        <w:rPr>
          <w:rFonts w:hint="eastAsia"/>
        </w:rPr>
        <w:t>　　第四节 双向触发二极管产业市场营销策略竞争分析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中国双向触发二极管产业市场竞争策略专家探讨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双向触发二极管产业市场五种竞争动力模式结构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双向触发二极管产业市场核心竞争力的塑造要素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双向触发二极管行业投资风险与控制策略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双向触发二极管行业SWOT模型分析</w:t>
      </w:r>
      <w:r>
        <w:rPr>
          <w:rFonts w:hint="eastAsia"/>
        </w:rPr>
        <w:br/>
      </w:r>
      <w:r>
        <w:rPr>
          <w:rFonts w:hint="eastAsia"/>
        </w:rPr>
        <w:t>　　　　一、双向触发二极管行业优势分析</w:t>
      </w:r>
      <w:r>
        <w:rPr>
          <w:rFonts w:hint="eastAsia"/>
        </w:rPr>
        <w:br/>
      </w:r>
      <w:r>
        <w:rPr>
          <w:rFonts w:hint="eastAsia"/>
        </w:rPr>
        <w:t>　　　　二、双向触发二极管行业劣势分析</w:t>
      </w:r>
      <w:r>
        <w:rPr>
          <w:rFonts w:hint="eastAsia"/>
        </w:rPr>
        <w:br/>
      </w:r>
      <w:r>
        <w:rPr>
          <w:rFonts w:hint="eastAsia"/>
        </w:rPr>
        <w:t>　　　　三、双向触发二极管行业机会分析</w:t>
      </w:r>
      <w:r>
        <w:rPr>
          <w:rFonts w:hint="eastAsia"/>
        </w:rPr>
        <w:br/>
      </w:r>
      <w:r>
        <w:rPr>
          <w:rFonts w:hint="eastAsia"/>
        </w:rPr>
        <w:t>　　　　四、双向触发二极管行业风险分析</w:t>
      </w:r>
      <w:r>
        <w:rPr>
          <w:rFonts w:hint="eastAsia"/>
        </w:rPr>
        <w:br/>
      </w:r>
      <w:r>
        <w:rPr>
          <w:rFonts w:hint="eastAsia"/>
        </w:rPr>
        <w:t>　　第二节 双向触发二极管行业风险分析</w:t>
      </w:r>
      <w:r>
        <w:rPr>
          <w:rFonts w:hint="eastAsia"/>
        </w:rPr>
        <w:br/>
      </w:r>
      <w:r>
        <w:rPr>
          <w:rFonts w:hint="eastAsia"/>
        </w:rPr>
        <w:t>　　　　一、双向触发二极管市场竞争风险</w:t>
      </w:r>
      <w:r>
        <w:rPr>
          <w:rFonts w:hint="eastAsia"/>
        </w:rPr>
        <w:br/>
      </w:r>
      <w:r>
        <w:rPr>
          <w:rFonts w:hint="eastAsia"/>
        </w:rPr>
        <w:t>　　　　二、双向触发二极管原材料压力风险分析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三、双向触发二极管技术风险分析</w:t>
      </w:r>
      <w:r>
        <w:rPr>
          <w:rFonts w:hint="eastAsia"/>
        </w:rPr>
        <w:br/>
      </w:r>
      <w:r>
        <w:rPr>
          <w:rFonts w:hint="eastAsia"/>
        </w:rPr>
        <w:t>　　　　四、双向触发二极管政策和体制风险</w:t>
      </w:r>
      <w:r>
        <w:rPr>
          <w:rFonts w:hint="eastAsia"/>
        </w:rPr>
        <w:br/>
      </w:r>
      <w:r>
        <w:rPr>
          <w:rFonts w:hint="eastAsia"/>
        </w:rPr>
        <w:t>　　　　五、双向触发二极管行业进入退出风险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2025-2031年双向触发二极管行业投资风险及控制策略分析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一、双向触发二极管市场风险及控制策略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二、双向触发二极管行业政策风险及控制策略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三、双向触发二极管行业经营风险及控制策略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四、双向触发二极管同业竞争风险及控制策略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五、双向触发二极管行业其他风险及控制策略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2025-2025年双向触发二极管投资机会分析分析与项目投资建议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双向触发二极管投资机会分析</w:t>
      </w:r>
      <w:r>
        <w:rPr>
          <w:rFonts w:hint="eastAsia"/>
        </w:rPr>
        <w:br/>
      </w:r>
      <w:r>
        <w:rPr>
          <w:rFonts w:hint="eastAsia"/>
        </w:rPr>
        <w:t>　　第二节 双向触发二极管投资趋势分析</w:t>
      </w:r>
      <w:r>
        <w:rPr>
          <w:rFonts w:hint="eastAsia"/>
        </w:rPr>
        <w:br/>
      </w:r>
      <w:r>
        <w:rPr>
          <w:rFonts w:hint="eastAsia"/>
        </w:rPr>
        <w:t>　　第三节 中^智^林　项目投资建议</w:t>
      </w:r>
      <w:r>
        <w:rPr>
          <w:rFonts w:hint="eastAsia"/>
        </w:rPr>
        <w:br/>
      </w:r>
      <w:r>
        <w:rPr>
          <w:rFonts w:hint="eastAsia"/>
        </w:rPr>
        <w:t>　　　　一、双向触发二极管行业投资环境考察</w:t>
      </w:r>
      <w:r>
        <w:rPr>
          <w:rFonts w:hint="eastAsia"/>
        </w:rPr>
        <w:br/>
      </w:r>
      <w:r>
        <w:rPr>
          <w:rFonts w:hint="eastAsia"/>
        </w:rPr>
        <w:t>　　　　二、双向触发二极管投资风险及控制策略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三、双向触发二极管产品投资方向建议</w:t>
      </w:r>
      <w:r>
        <w:rPr>
          <w:rFonts w:hint="eastAsia"/>
        </w:rPr>
        <w:br/>
      </w:r>
      <w:r>
        <w:rPr>
          <w:rFonts w:hint="eastAsia"/>
        </w:rPr>
        <w:t>　　　　四、双向触发二极管项目投资建议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2019-2024年中国双向触发二极管市场规模及增长情况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2019-2024年中国双向触发二极管行业产量及增长趋势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2025-2031年中国双向触发二极管行业产量预测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2019-2024年中国双向触发二极管行业市场需求及增长情况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2025-2031年中国双向触发二极管行业市场需求预测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2019-2024年中国双向触发二极管行业利润及增长情况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**地区双向触发二极管市场规模及增长情况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**地区双向触发二极管行业市场需求情况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**地区双向触发二极管市场规模及增长情况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**地区双向触发二极管行业市场需求情况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2019-2024年中国双向触发二极管行业进口量及增速统计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2019-2024年中国双向触发二极管行业出口量及增速统计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双向触发二极管重点企业经营情况分析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2025年双向触发二极管市场前景分析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2025-2031年中国双向触发二极管市场需求预测</w:t>
      </w:r>
      <w:r>
        <w:rPr>
          <w:rFonts w:hint="eastAsia"/>
        </w:rPr>
        <w:br/>
      </w:r>
      <w:r>
        <w:rPr>
          <w:rFonts w:hint="eastAsia"/>
        </w:rPr>
        <w:t>　　图表 2025年双向触发二极管发展趋势预测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99d038c9c436a" w:history="1">
        <w:r>
          <w:rPr>
            <w:rStyle w:val="Hyperlink"/>
          </w:rPr>
          <w:t>2025年中国双向触发二极管行业全景调研及未来趋势分析报告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99d038c9c436a" w:history="1">
        <w:r>
          <w:rPr>
            <w:rStyle w:val="Hyperlink"/>
          </w:rPr>
          <w:t>https://www.20087.com/5/A3/ShuangXiangChuFaErJiGuanHangYeKeXingXingFenXiBaoGao.html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二极管测量好坏、双向触发二极管的作用、二极管识别大全图、双向触发二极管的工作原理、双向触发二极管击穿厉的表现、双向触发二极管原理、双触发二极管转折电压、双向触发二极管的触发电压是多少、双向触发二极管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6f043860a4d53" w:history="1">
      <w:r>
        <w:rPr>
          <w:rStyle w:val="Hyperlink"/>
        </w:rPr>
        <w:t>2025年中国双向触发二极管行业全景调研及未来趋势分析报告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ShuangXiangChuFaErJiGuanHangYeKeXingXingFenXiBaoGao.html" TargetMode="External" Id="Rcff99d038c9c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ShuangXiangChuFaErJiGuanHangYeKeXingXingFenXiBaoGao.html" TargetMode="External" Id="R6d86f043860a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2024-11-12T03:44:00Z</dcterms:created>
  <dcterms:modified xsi:type="dcterms:W3CDTF">2024-11-12T04:44:00Z</dcterms:modified>
  <dc:subject>2025年中国双向触发二极管行业全景调研及未来趋势分析报告</dc:subject>
  <dc:title>2025年中国双向触发二极管行业全景调研及未来趋势分析报告</dc:title>
  <cp:keywords>2025年中国双向触发二极管行业全景调研及未来趋势分析报告</cp:keywords>
  <dc:description>2025年中国双向触发二极管行业全景调研及未来趋势分析报告</dc:description>
</cp:coreProperties>
</file>