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59fc0f9a742d5" w:history="1">
              <w:r>
                <w:rPr>
                  <w:rStyle w:val="Hyperlink"/>
                </w:rPr>
                <w:t>中国射频电源市场调查研究与发展前景预测报告（2024-2030年）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59fc0f9a742d5" w:history="1">
              <w:r>
                <w:rPr>
                  <w:rStyle w:val="Hyperlink"/>
                </w:rPr>
                <w:t>中国射频电源市场调查研究与发展前景预测报告（2024-2030年）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059fc0f9a742d5" w:history="1">
                <w:r>
                  <w:rPr>
                    <w:rStyle w:val="Hyperlink"/>
                  </w:rPr>
                  <w:t>https://www.20087.com/5/33/ShePinDianYuanShiChangXianZhuang.html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电源是用于产生射频能量的电源设备，广泛应用于半导体制造、等离子体处理、无线通信等领域。近年来，随着高新技术产业的发展，射频电源市场需求持续增长。目前，射频电源的技术不断进步，如采用固态技术代替传统的真空管技术，提高了电源的稳定性和效率。此外，随着对设备小型化和节能化的需求增加，射频电源也在不断优化设计，以满足市场变化。</w:t>
      </w:r>
      <w:r>
        <w:rPr>
          <w:rFonts w:hint="eastAsia"/>
        </w:rPr>
        <w:br/>
      </w:r>
      <w:r>
        <w:rPr>
          <w:rFonts w:hint="eastAsia"/>
        </w:rPr>
        <w:t>　　未来，射频电源的发展将更加注重技术创新和应用扩展。一方面，随着新材料和新技术的应用，射频电源将更加高效、稳定，如采用更先进的功率器件，提高电源的转换效率。另一方面，随着新兴领域的崛起，如5G通信、量子计算等，射频电源将探索新的应用场景，满足这些领域的特殊需求。此外，随着智能制造和物联网技术的发展，射频电源将更加智能化，如集成远程监控和故障诊断功能，提高设备的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59fc0f9a742d5" w:history="1">
        <w:r>
          <w:rPr>
            <w:rStyle w:val="Hyperlink"/>
          </w:rPr>
          <w:t>中国射频电源市场调查研究与发展前景预测报告（2024-2030年）</w:t>
        </w:r>
      </w:hyperlink>
      <w:r>
        <w:rPr>
          <w:rFonts w:hint="eastAsia"/>
        </w:rPr>
        <w:t>》深入剖析了当前射频电源行业的现状，全面梳理了射频电源市场需求、市场规模、产业链结构以及价格体系。射频电源报告探讨了射频电源各细分市场的特点，展望了市场前景与发展趋势，并基于权威数据进行了科学预测。同时，射频电源报告还对品牌竞争格局、市场集中度、重点企业运营状况进行了客观分析，指出了行业面临的风险与机遇。射频电源报告旨在为射频电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中国射频电源行业宏观经济环境分析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一、2023-2024年全球宏观经济运行概况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一、2024年中国宏观经济发展情况</w:t>
      </w:r>
      <w:r>
        <w:rPr>
          <w:rFonts w:hint="eastAsia"/>
        </w:rPr>
        <w:br/>
      </w:r>
      <w:r>
        <w:rPr>
          <w:rFonts w:hint="eastAsia"/>
        </w:rPr>
        <w:t>　　　　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射频电源行业概述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一、射频电源的定义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射频电源产品细分及特性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中国射频电源行业政策技术环境分析</w:t>
      </w:r>
      <w:r>
        <w:rPr>
          <w:rFonts w:hint="eastAsia"/>
        </w:rPr>
        <w:br/>
      </w:r>
      <w:r>
        <w:rPr>
          <w:rFonts w:hint="eastAsia"/>
        </w:rPr>
        <w:t>　　第一节 射频电源行业政策法规环境分析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射频电源行业技术环境分析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2019-2024年中国射频电源行业总体发展状况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中国射频电源行业规模情况分析</w:t>
      </w:r>
      <w:r>
        <w:rPr>
          <w:rFonts w:hint="eastAsia"/>
        </w:rPr>
        <w:br/>
      </w:r>
      <w:r>
        <w:rPr>
          <w:rFonts w:hint="eastAsia"/>
        </w:rPr>
        <w:t>　　第二节 中国射频电源行业产销情况分析</w:t>
      </w:r>
      <w:r>
        <w:rPr>
          <w:rFonts w:hint="eastAsia"/>
        </w:rPr>
        <w:br/>
      </w:r>
      <w:r>
        <w:rPr>
          <w:rFonts w:hint="eastAsia"/>
        </w:rPr>
        <w:t>　　　　一、射频电源行业生产现状</w:t>
      </w:r>
      <w:r>
        <w:rPr>
          <w:rFonts w:hint="eastAsia"/>
        </w:rPr>
        <w:br/>
      </w:r>
      <w:r>
        <w:rPr>
          <w:rFonts w:hint="eastAsia"/>
        </w:rPr>
        <w:t>　　　　二、射频电源行业销售现状</w:t>
      </w:r>
      <w:r>
        <w:rPr>
          <w:rFonts w:hint="eastAsia"/>
        </w:rPr>
        <w:br/>
      </w:r>
      <w:r>
        <w:rPr>
          <w:rFonts w:hint="eastAsia"/>
        </w:rPr>
        <w:t>　　　　三、射频电源行业产销现状</w:t>
      </w:r>
      <w:r>
        <w:rPr>
          <w:rFonts w:hint="eastAsia"/>
        </w:rPr>
        <w:br/>
      </w:r>
      <w:r>
        <w:rPr>
          <w:rFonts w:hint="eastAsia"/>
        </w:rPr>
        <w:t>　　第三节 中国射频电源行业财务能力分析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一、射频电源行业盈利能力分析</w:t>
      </w:r>
      <w:r>
        <w:rPr>
          <w:rFonts w:hint="eastAsia"/>
        </w:rPr>
        <w:br/>
      </w:r>
      <w:r>
        <w:rPr>
          <w:rFonts w:hint="eastAsia"/>
        </w:rPr>
        <w:t>　　　　二、射频电源行业偿债能力分析</w:t>
      </w:r>
      <w:r>
        <w:rPr>
          <w:rFonts w:hint="eastAsia"/>
        </w:rPr>
        <w:br/>
      </w:r>
      <w:r>
        <w:rPr>
          <w:rFonts w:hint="eastAsia"/>
        </w:rPr>
        <w:t>　　　　三、射频电源行业营运能力分析</w:t>
      </w:r>
      <w:r>
        <w:rPr>
          <w:rFonts w:hint="eastAsia"/>
        </w:rPr>
        <w:br/>
      </w:r>
      <w:r>
        <w:rPr>
          <w:rFonts w:hint="eastAsia"/>
        </w:rPr>
        <w:t>　　　　四、射频电源行业发展能力分析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2019-2024年中国射频电源行业市场发展分析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2019-2024年中国射频电源市场分析</w:t>
      </w:r>
      <w:r>
        <w:rPr>
          <w:rFonts w:hint="eastAsia"/>
        </w:rPr>
        <w:br/>
      </w:r>
      <w:r>
        <w:rPr>
          <w:rFonts w:hint="eastAsia"/>
        </w:rPr>
        <w:t>　　　　一、2024年射频电源市场形势回顾</w:t>
      </w:r>
      <w:r>
        <w:rPr>
          <w:rFonts w:hint="eastAsia"/>
        </w:rPr>
        <w:br/>
      </w:r>
      <w:r>
        <w:rPr>
          <w:rFonts w:hint="eastAsia"/>
        </w:rPr>
        <w:t>　　　　二、2024年射频电源市场形势分析</w:t>
      </w:r>
      <w:r>
        <w:rPr>
          <w:rFonts w:hint="eastAsia"/>
        </w:rPr>
        <w:br/>
      </w:r>
      <w:r>
        <w:rPr>
          <w:rFonts w:hint="eastAsia"/>
        </w:rPr>
        <w:t>　　第二节 中国射频电源行业市场产品价格走势分析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一、中国射频电源行业市场价格影响因素分析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二、2019-2024年中国射频电源行业市场价格走势分析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中国射频电源行业市场发展的主要策略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2019-2024年中国射频电源行业进出口市场分析</w:t>
      </w:r>
      <w:r>
        <w:rPr>
          <w:rFonts w:hint="eastAsia"/>
        </w:rPr>
        <w:br/>
      </w:r>
      <w:r>
        <w:rPr>
          <w:rFonts w:hint="eastAsia"/>
        </w:rPr>
        <w:t>　　第一节 射频电源进出口市场分析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射频电源行业进出口数据分析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一、2019-2024年射频电源进口量分析</w:t>
      </w:r>
      <w:r>
        <w:rPr>
          <w:rFonts w:hint="eastAsia"/>
        </w:rPr>
        <w:br/>
      </w:r>
      <w:r>
        <w:rPr>
          <w:rFonts w:hint="eastAsia"/>
        </w:rPr>
        <w:t>　　　　二、2019-2024年射频电源出口量分析</w:t>
      </w:r>
      <w:r>
        <w:rPr>
          <w:rFonts w:hint="eastAsia"/>
        </w:rPr>
        <w:br/>
      </w:r>
      <w:r>
        <w:rPr>
          <w:rFonts w:hint="eastAsia"/>
        </w:rPr>
        <w:t>　　第三节 2024-2030年射频电源进出口预测</w:t>
      </w:r>
      <w:r>
        <w:rPr>
          <w:rFonts w:hint="eastAsia"/>
        </w:rPr>
        <w:br/>
      </w:r>
      <w:r>
        <w:rPr>
          <w:rFonts w:hint="eastAsia"/>
        </w:rPr>
        <w:t>　　　　一、2024-2030年射频电源进口预测</w:t>
      </w:r>
      <w:r>
        <w:rPr>
          <w:rFonts w:hint="eastAsia"/>
        </w:rPr>
        <w:br/>
      </w:r>
      <w:r>
        <w:rPr>
          <w:rFonts w:hint="eastAsia"/>
        </w:rPr>
        <w:t>　　　　二、2024-2030年射频电源出口预测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2019-2024年中国射频电源行业重点企业发展分析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南京常威康电子科技有限公司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长城科技有限责任公司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第三节 中山市格美电子有限公司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第四节 南京翠登科技有限公司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第五节 深圳市广能达射频技术有限公司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2024-2030年中国射频电源行业发展前景预测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2024-2030年中国射频电源行业市场发展趋势预测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三、2024-2030年中国射频电源行业市场价格走势预测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2024-2030年中国射频电源行业投资分析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中国射频电源行业技术发展及应用</w:t>
      </w:r>
      <w:r>
        <w:rPr>
          <w:rFonts w:hint="eastAsia"/>
        </w:rPr>
        <w:br/>
      </w:r>
      <w:r>
        <w:rPr>
          <w:rFonts w:hint="eastAsia"/>
        </w:rPr>
        <w:t>　　第一节 射频电源技术及其工艺</w:t>
      </w:r>
      <w:r>
        <w:rPr>
          <w:rFonts w:hint="eastAsia"/>
        </w:rPr>
        <w:br/>
      </w:r>
      <w:r>
        <w:rPr>
          <w:rFonts w:hint="eastAsia"/>
        </w:rPr>
        <w:t>　　第二节 射频电源应用于医疗</w:t>
      </w:r>
      <w:r>
        <w:rPr>
          <w:rFonts w:hint="eastAsia"/>
        </w:rPr>
        <w:br/>
      </w:r>
      <w:r>
        <w:rPr>
          <w:rFonts w:hint="eastAsia"/>
        </w:rPr>
        <w:t>　　第三节 射频电源应用于激光器</w:t>
      </w:r>
      <w:r>
        <w:rPr>
          <w:rFonts w:hint="eastAsia"/>
        </w:rPr>
        <w:br/>
      </w:r>
      <w:r>
        <w:rPr>
          <w:rFonts w:hint="eastAsia"/>
        </w:rPr>
        <w:t>　　第四节 射频电源应用于粒子加速</w:t>
      </w:r>
      <w:r>
        <w:rPr>
          <w:rFonts w:hint="eastAsia"/>
        </w:rPr>
        <w:br/>
      </w:r>
      <w:r>
        <w:rPr>
          <w:rFonts w:hint="eastAsia"/>
        </w:rPr>
        <w:t>　　第五节 射频电源应用于光伏</w:t>
      </w:r>
      <w:r>
        <w:rPr>
          <w:rFonts w:hint="eastAsia"/>
        </w:rPr>
        <w:br/>
      </w:r>
      <w:r>
        <w:rPr>
          <w:rFonts w:hint="eastAsia"/>
        </w:rPr>
        <w:t>　　第六节 中.智.林.：射频电源应用于射频溅射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1.1 2019-2024年国内生产总值（亿元）分析</w:t>
      </w:r>
      <w:r>
        <w:rPr>
          <w:rFonts w:hint="eastAsia"/>
        </w:rPr>
        <w:br/>
      </w:r>
      <w:r>
        <w:rPr>
          <w:rFonts w:hint="eastAsia"/>
        </w:rPr>
        <w:t>　　图表 1.2 2019-2024年国内生产总值增长率（%）分析（按可比价格）</w:t>
      </w:r>
      <w:r>
        <w:rPr>
          <w:rFonts w:hint="eastAsia"/>
        </w:rPr>
        <w:br/>
      </w:r>
      <w:r>
        <w:rPr>
          <w:rFonts w:hint="eastAsia"/>
        </w:rPr>
        <w:t>　　图表 1.3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1.4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1.5 2019-2024年货物进出口总额</w:t>
      </w:r>
      <w:r>
        <w:rPr>
          <w:rFonts w:hint="eastAsia"/>
        </w:rPr>
        <w:br/>
      </w:r>
      <w:r>
        <w:rPr>
          <w:rFonts w:hint="eastAsia"/>
        </w:rPr>
        <w:t>　　图表 4.1 2019-2024年射频电源行业单位数量</w:t>
      </w:r>
      <w:r>
        <w:rPr>
          <w:rFonts w:hint="eastAsia"/>
        </w:rPr>
        <w:br/>
      </w:r>
      <w:r>
        <w:rPr>
          <w:rFonts w:hint="eastAsia"/>
        </w:rPr>
        <w:t>　　图表 4.2 2019-2024年射频电源行业人员数量</w:t>
      </w:r>
      <w:r>
        <w:rPr>
          <w:rFonts w:hint="eastAsia"/>
        </w:rPr>
        <w:br/>
      </w:r>
      <w:r>
        <w:rPr>
          <w:rFonts w:hint="eastAsia"/>
        </w:rPr>
        <w:t>　　图表 4.3 2019-2024年射频电源行业总资产</w:t>
      </w:r>
      <w:r>
        <w:rPr>
          <w:rFonts w:hint="eastAsia"/>
        </w:rPr>
        <w:br/>
      </w:r>
      <w:r>
        <w:rPr>
          <w:rFonts w:hint="eastAsia"/>
        </w:rPr>
        <w:t>　　图表 4.4 2019-2024年射频电源行业工业总产值分析</w:t>
      </w:r>
      <w:r>
        <w:rPr>
          <w:rFonts w:hint="eastAsia"/>
        </w:rPr>
        <w:br/>
      </w:r>
      <w:r>
        <w:rPr>
          <w:rFonts w:hint="eastAsia"/>
        </w:rPr>
        <w:t>　　图表 4.5 2019-2024年射频电源行业工业总产值增长情况分析</w:t>
      </w:r>
      <w:r>
        <w:rPr>
          <w:rFonts w:hint="eastAsia"/>
        </w:rPr>
        <w:br/>
      </w:r>
      <w:r>
        <w:rPr>
          <w:rFonts w:hint="eastAsia"/>
        </w:rPr>
        <w:t>　　图表 4.6 2019-2024年射频电源行业工业销售产值分析</w:t>
      </w:r>
      <w:r>
        <w:rPr>
          <w:rFonts w:hint="eastAsia"/>
        </w:rPr>
        <w:br/>
      </w:r>
      <w:r>
        <w:rPr>
          <w:rFonts w:hint="eastAsia"/>
        </w:rPr>
        <w:t>　　图表 4.7 2019-2024年射频电源行业工业销售产值增长情况分析</w:t>
      </w:r>
      <w:r>
        <w:rPr>
          <w:rFonts w:hint="eastAsia"/>
        </w:rPr>
        <w:br/>
      </w:r>
      <w:r>
        <w:rPr>
          <w:rFonts w:hint="eastAsia"/>
        </w:rPr>
        <w:t>　　图表 4.8 2019-2024年射频电源行业产销率</w:t>
      </w:r>
      <w:r>
        <w:rPr>
          <w:rFonts w:hint="eastAsia"/>
        </w:rPr>
        <w:br/>
      </w:r>
      <w:r>
        <w:rPr>
          <w:rFonts w:hint="eastAsia"/>
        </w:rPr>
        <w:t>　　图表 5.1 2019-2024年我国射频电源平均市场价格分析</w:t>
      </w:r>
      <w:r>
        <w:rPr>
          <w:rFonts w:hint="eastAsia"/>
        </w:rPr>
        <w:br/>
      </w:r>
      <w:r>
        <w:rPr>
          <w:rFonts w:hint="eastAsia"/>
        </w:rPr>
        <w:t>　　图表 6.1 2019-2024年中国射频电源进出口市场分析</w:t>
      </w:r>
      <w:r>
        <w:rPr>
          <w:rFonts w:hint="eastAsia"/>
        </w:rPr>
        <w:br/>
      </w:r>
      <w:r>
        <w:rPr>
          <w:rFonts w:hint="eastAsia"/>
        </w:rPr>
        <w:t>　　图表 6.2 2019-2024年中国射频电源进口数据统计</w:t>
      </w:r>
      <w:r>
        <w:rPr>
          <w:rFonts w:hint="eastAsia"/>
        </w:rPr>
        <w:br/>
      </w:r>
      <w:r>
        <w:rPr>
          <w:rFonts w:hint="eastAsia"/>
        </w:rPr>
        <w:t>　　图表 6.3 2019-2024年中国射频电源出口数据统计</w:t>
      </w:r>
      <w:r>
        <w:rPr>
          <w:rFonts w:hint="eastAsia"/>
        </w:rPr>
        <w:br/>
      </w:r>
      <w:r>
        <w:rPr>
          <w:rFonts w:hint="eastAsia"/>
        </w:rPr>
        <w:t>　　图表 6.4 2024-2030年中国射频电源进口预测</w:t>
      </w:r>
      <w:r>
        <w:rPr>
          <w:rFonts w:hint="eastAsia"/>
        </w:rPr>
        <w:br/>
      </w:r>
      <w:r>
        <w:rPr>
          <w:rFonts w:hint="eastAsia"/>
        </w:rPr>
        <w:t>　　图表 6.5 2024-2030年中国射频电源出口预测</w:t>
      </w:r>
      <w:r>
        <w:rPr>
          <w:rFonts w:hint="eastAsia"/>
        </w:rPr>
        <w:br/>
      </w:r>
      <w:r>
        <w:rPr>
          <w:rFonts w:hint="eastAsia"/>
        </w:rPr>
        <w:t>　　图表 7.1 2019-2024年企业资产负债率分析</w:t>
      </w:r>
      <w:r>
        <w:rPr>
          <w:rFonts w:hint="eastAsia"/>
        </w:rPr>
        <w:br/>
      </w:r>
      <w:r>
        <w:rPr>
          <w:rFonts w:hint="eastAsia"/>
        </w:rPr>
        <w:t>　　图表 7.2 2019-2024年企业流动比率分析</w:t>
      </w:r>
      <w:r>
        <w:rPr>
          <w:rFonts w:hint="eastAsia"/>
        </w:rPr>
        <w:br/>
      </w:r>
      <w:r>
        <w:rPr>
          <w:rFonts w:hint="eastAsia"/>
        </w:rPr>
        <w:t>　　图表 7.3 2019-2024年企业产权比率分析</w:t>
      </w:r>
      <w:r>
        <w:rPr>
          <w:rFonts w:hint="eastAsia"/>
        </w:rPr>
        <w:br/>
      </w:r>
      <w:r>
        <w:rPr>
          <w:rFonts w:hint="eastAsia"/>
        </w:rPr>
        <w:t>　　图表 7.4 2019-2024年企业应收账款周转率分析</w:t>
      </w:r>
      <w:r>
        <w:rPr>
          <w:rFonts w:hint="eastAsia"/>
        </w:rPr>
        <w:br/>
      </w:r>
      <w:r>
        <w:rPr>
          <w:rFonts w:hint="eastAsia"/>
        </w:rPr>
        <w:t>　　图表 7.5 2019-2024年企业存货周转率分析</w:t>
      </w:r>
      <w:r>
        <w:rPr>
          <w:rFonts w:hint="eastAsia"/>
        </w:rPr>
        <w:br/>
      </w:r>
      <w:r>
        <w:rPr>
          <w:rFonts w:hint="eastAsia"/>
        </w:rPr>
        <w:t>　　图表 7.6 2019-2024年企业总资产利润率分析</w:t>
      </w:r>
      <w:r>
        <w:rPr>
          <w:rFonts w:hint="eastAsia"/>
        </w:rPr>
        <w:br/>
      </w:r>
      <w:r>
        <w:rPr>
          <w:rFonts w:hint="eastAsia"/>
        </w:rPr>
        <w:t>　　图表 7.7 2019-2024年企业主营业务利润率分析</w:t>
      </w:r>
      <w:r>
        <w:rPr>
          <w:rFonts w:hint="eastAsia"/>
        </w:rPr>
        <w:br/>
      </w:r>
      <w:r>
        <w:rPr>
          <w:rFonts w:hint="eastAsia"/>
        </w:rPr>
        <w:t>　　图表 7.8 2019-2024年企业成本费用利润率分析</w:t>
      </w:r>
      <w:r>
        <w:rPr>
          <w:rFonts w:hint="eastAsia"/>
        </w:rPr>
        <w:br/>
      </w:r>
      <w:r>
        <w:rPr>
          <w:rFonts w:hint="eastAsia"/>
        </w:rPr>
        <w:t>　　图表 7.9 2019-2024年企业销售毛利率分析</w:t>
      </w:r>
      <w:r>
        <w:rPr>
          <w:rFonts w:hint="eastAsia"/>
        </w:rPr>
        <w:br/>
      </w:r>
      <w:r>
        <w:rPr>
          <w:rFonts w:hint="eastAsia"/>
        </w:rPr>
        <w:t>　　图表 7.10 2019-2024年企业资产负债率分析</w:t>
      </w:r>
      <w:r>
        <w:rPr>
          <w:rFonts w:hint="eastAsia"/>
        </w:rPr>
        <w:br/>
      </w:r>
      <w:r>
        <w:rPr>
          <w:rFonts w:hint="eastAsia"/>
        </w:rPr>
        <w:t>　　图表 7.11 2019-2024年企业流动比率分析</w:t>
      </w:r>
      <w:r>
        <w:rPr>
          <w:rFonts w:hint="eastAsia"/>
        </w:rPr>
        <w:br/>
      </w:r>
      <w:r>
        <w:rPr>
          <w:rFonts w:hint="eastAsia"/>
        </w:rPr>
        <w:t>　　图表 7.12 2019-2024年企业产权比率分析</w:t>
      </w:r>
      <w:r>
        <w:rPr>
          <w:rFonts w:hint="eastAsia"/>
        </w:rPr>
        <w:br/>
      </w:r>
      <w:r>
        <w:rPr>
          <w:rFonts w:hint="eastAsia"/>
        </w:rPr>
        <w:t>　　图表 7.13 2019-2024年企业应收账款周转率分析</w:t>
      </w:r>
      <w:r>
        <w:rPr>
          <w:rFonts w:hint="eastAsia"/>
        </w:rPr>
        <w:br/>
      </w:r>
      <w:r>
        <w:rPr>
          <w:rFonts w:hint="eastAsia"/>
        </w:rPr>
        <w:t>　　图表 7.14 2019-2024年企业存货周转率分析</w:t>
      </w:r>
      <w:r>
        <w:rPr>
          <w:rFonts w:hint="eastAsia"/>
        </w:rPr>
        <w:br/>
      </w:r>
      <w:r>
        <w:rPr>
          <w:rFonts w:hint="eastAsia"/>
        </w:rPr>
        <w:t>　　图表 7.15 2019-2024年企业总资产利润率分析</w:t>
      </w:r>
      <w:r>
        <w:rPr>
          <w:rFonts w:hint="eastAsia"/>
        </w:rPr>
        <w:br/>
      </w:r>
      <w:r>
        <w:rPr>
          <w:rFonts w:hint="eastAsia"/>
        </w:rPr>
        <w:t>　　图表 7.16 2019-2024年企业主营业务利润率分析</w:t>
      </w:r>
      <w:r>
        <w:rPr>
          <w:rFonts w:hint="eastAsia"/>
        </w:rPr>
        <w:br/>
      </w:r>
      <w:r>
        <w:rPr>
          <w:rFonts w:hint="eastAsia"/>
        </w:rPr>
        <w:t>　　图表 7.17 2019-2024年企业成本费用利润率分析</w:t>
      </w:r>
      <w:r>
        <w:rPr>
          <w:rFonts w:hint="eastAsia"/>
        </w:rPr>
        <w:br/>
      </w:r>
      <w:r>
        <w:rPr>
          <w:rFonts w:hint="eastAsia"/>
        </w:rPr>
        <w:t>　　图表 7.18 2019-2024年企业销售毛利率分析</w:t>
      </w:r>
      <w:r>
        <w:rPr>
          <w:rFonts w:hint="eastAsia"/>
        </w:rPr>
        <w:br/>
      </w:r>
      <w:r>
        <w:rPr>
          <w:rFonts w:hint="eastAsia"/>
        </w:rPr>
        <w:t>　　图表 7.20 2111-企业流动比率分析</w:t>
      </w:r>
      <w:r>
        <w:rPr>
          <w:rFonts w:hint="eastAsia"/>
        </w:rPr>
        <w:br/>
      </w:r>
      <w:r>
        <w:rPr>
          <w:rFonts w:hint="eastAsia"/>
        </w:rPr>
        <w:t>　　图表 7.21 2019-2024年企业产权比率分析</w:t>
      </w:r>
      <w:r>
        <w:rPr>
          <w:rFonts w:hint="eastAsia"/>
        </w:rPr>
        <w:br/>
      </w:r>
      <w:r>
        <w:rPr>
          <w:rFonts w:hint="eastAsia"/>
        </w:rPr>
        <w:t>　　图表 7.22 2019-2024年企业应收账款周转率分析</w:t>
      </w:r>
      <w:r>
        <w:rPr>
          <w:rFonts w:hint="eastAsia"/>
        </w:rPr>
        <w:br/>
      </w:r>
      <w:r>
        <w:rPr>
          <w:rFonts w:hint="eastAsia"/>
        </w:rPr>
        <w:t>　　图表 7.23 2019-2024年企业存货周转率分析</w:t>
      </w:r>
      <w:r>
        <w:rPr>
          <w:rFonts w:hint="eastAsia"/>
        </w:rPr>
        <w:br/>
      </w:r>
      <w:r>
        <w:rPr>
          <w:rFonts w:hint="eastAsia"/>
        </w:rPr>
        <w:t>　　图表 7.24 2019-2024年企业总资产利润率分析</w:t>
      </w:r>
      <w:r>
        <w:rPr>
          <w:rFonts w:hint="eastAsia"/>
        </w:rPr>
        <w:br/>
      </w:r>
      <w:r>
        <w:rPr>
          <w:rFonts w:hint="eastAsia"/>
        </w:rPr>
        <w:t>　　图表 7.25 2019-2024年企业主营业务利润率分析</w:t>
      </w:r>
      <w:r>
        <w:rPr>
          <w:rFonts w:hint="eastAsia"/>
        </w:rPr>
        <w:br/>
      </w:r>
      <w:r>
        <w:rPr>
          <w:rFonts w:hint="eastAsia"/>
        </w:rPr>
        <w:t>　　图表 7.26 2019-2024年企业成本费用利润率分析</w:t>
      </w:r>
      <w:r>
        <w:rPr>
          <w:rFonts w:hint="eastAsia"/>
        </w:rPr>
        <w:br/>
      </w:r>
      <w:r>
        <w:rPr>
          <w:rFonts w:hint="eastAsia"/>
        </w:rPr>
        <w:t>　　图表 7.27 2019-2024年企业销售毛利率分析</w:t>
      </w:r>
      <w:r>
        <w:rPr>
          <w:rFonts w:hint="eastAsia"/>
        </w:rPr>
        <w:br/>
      </w:r>
      <w:r>
        <w:rPr>
          <w:rFonts w:hint="eastAsia"/>
        </w:rPr>
        <w:t>　　图表 7.28 2019-2024年企业资产负债率分析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59fc0f9a742d5" w:history="1">
        <w:r>
          <w:rPr>
            <w:rStyle w:val="Hyperlink"/>
          </w:rPr>
          <w:t>中国射频电源市场调查研究与发展前景预测报告（2024-2030年）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059fc0f9a742d5" w:history="1">
        <w:r>
          <w:rPr>
            <w:rStyle w:val="Hyperlink"/>
          </w:rPr>
          <w:t>https://www.20087.com/5/33/ShePinDianYuanShiChangXianZhuang.html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b94cf63b54fa3" w:history="1">
      <w:r>
        <w:rPr>
          <w:rStyle w:val="Hyperlink"/>
        </w:rPr>
        <w:t>中国射频电源市场调查研究与发展前景预测报告（2024-2030年）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ShePinDianYuanShiChangXianZhuang.html" TargetMode="External" Id="Rde059fc0f9a7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ShePinDianYuanShiChangXianZhuang.html" TargetMode="External" Id="Rd4ab94cf63b5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2024-04-15T00:06:00Z</dcterms:created>
  <dcterms:modified xsi:type="dcterms:W3CDTF">2024-04-15T01:06:00Z</dcterms:modified>
  <dc:subject>中国射频电源市场调查研究与发展前景预测报告（2024-2030年）</dc:subject>
  <dc:title>中国射频电源市场调查研究与发展前景预测报告（2024-2030年）</dc:title>
  <cp:keywords>中国射频电源市场调查研究与发展前景预测报告（2024-2030年）</cp:keywords>
  <dc:description>中国射频电源市场调查研究与发展前景预测报告（2024-2030年）</dc:description>
</cp:coreProperties>
</file>