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77b07bb4f4732" w:history="1">
              <w:r>
                <w:rPr>
                  <w:rStyle w:val="Hyperlink"/>
                </w:rPr>
                <w:t>2026-2032年中国应变计行业现状分析与发展前景预测报告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77b07bb4f4732" w:history="1">
              <w:r>
                <w:rPr>
                  <w:rStyle w:val="Hyperlink"/>
                </w:rPr>
                <w:t>2026-2032年中国应变计行业现状分析与发展前景预测报告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77b07bb4f4732" w:history="1">
                <w:r>
                  <w:rPr>
                    <w:rStyle w:val="Hyperlink"/>
                  </w:rPr>
                  <w:t>https://www.20087.com/5/73/YingBianJiDeXianZhuangYuQianJing.html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计是一种用于测量物体表面微小形变的传感器，通过金属箔或半导体材料的电阻变化反映应变程度，广泛应用于结构健康监测、材料测试、航空航天及土木工程领域。应变计以康铜箔式应变计为主，具备高灵敏系数、良好温度自补偿及长期稳定性，安装需精密粘贴与防护处理。在基础设施老化评估与智能制造质量控制需求推动下，应变计作为基础力学传感元件地位稳固。然而，传统应变计需有线连接，布线复杂；高温、高湿或动态冲击环境易导致胶层失效；且单点测量难以反映全场应力分布。</w:t>
      </w:r>
      <w:r>
        <w:rPr>
          <w:rFonts w:hint="eastAsia"/>
        </w:rPr>
        <w:br/>
      </w:r>
      <w:r>
        <w:rPr>
          <w:rFonts w:hint="eastAsia"/>
        </w:rPr>
        <w:t>　　未来，应变计将向无线化、多功能集成与光学替代演进。MEMS工艺制备微型无线应变节点，内置电池与LoRa传输模块，支持大规模布设；柔性电子应变计适配曲面结构，实现连续贴合。在技术融合上，光纤光栅（FBG）或数字图像相关（DIC）技术提供全场应变云图，弥补点测局限。材料端，石墨烯或碳纳米管复合敏感栅提升灵敏度与耐温性；自修复导电胶延长野外服役寿命。同时，边缘计算单元实时分析应变频谱，预警疲劳裂纹萌生。长远看，应变计将从离散传感元件升级为具备全域感知、自主供能与智能诊断能力的结构神经末梢，在韧性城市与先进制造深度融合中持续夯实力学监测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77b07bb4f4732" w:history="1">
        <w:r>
          <w:rPr>
            <w:rStyle w:val="Hyperlink"/>
          </w:rPr>
          <w:t>2026-2032年中国应变计行业现状分析与发展前景预测报告</w:t>
        </w:r>
      </w:hyperlink>
      <w:r>
        <w:rPr>
          <w:rFonts w:hint="eastAsia"/>
        </w:rPr>
        <w:t>》全面梳理了应变计行业的市场规模、技术现状及产业链结构，结合数据分析了应变计市场需求、价格动态与竞争格局，科学预测了应变计发展趋势与市场前景，解读了行业内重点企业的战略布局与品牌影响力，同时对市场竞争与集中度进行了评估。此外，报告还细分了市场领域，揭示了应变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中国不同产品类型应变计增长趋势2021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金属箔式</w:t>
      </w:r>
      <w:r>
        <w:rPr>
          <w:rFonts w:hint="eastAsia"/>
        </w:rPr>
        <w:br/>
      </w:r>
      <w:r>
        <w:rPr>
          <w:rFonts w:hint="eastAsia"/>
        </w:rPr>
        <w:t>　　　　1.2.3 金属丝式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按照不同安装方式，应变计主要可以分为如下几个类别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中国不同安装方式应变计增长趋势2021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粘贴式</w:t>
      </w:r>
      <w:r>
        <w:rPr>
          <w:rFonts w:hint="eastAsia"/>
        </w:rPr>
        <w:br/>
      </w:r>
      <w:r>
        <w:rPr>
          <w:rFonts w:hint="eastAsia"/>
        </w:rPr>
        <w:t>　　　　1.3.3 嵌入式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按照不同应用环境，应变计主要可以分为如下几个类别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中国不同应用环境应变计增长趋势2021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常温型</w:t>
      </w:r>
      <w:r>
        <w:rPr>
          <w:rFonts w:hint="eastAsia"/>
        </w:rPr>
        <w:br/>
      </w:r>
      <w:r>
        <w:rPr>
          <w:rFonts w:hint="eastAsia"/>
        </w:rPr>
        <w:t>　　　　1.4.3 高温型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从不同应用，应变计主要包括如下几个方面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中国不同应用应变计增长趋势2021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一般应力测量</w:t>
      </w:r>
      <w:r>
        <w:rPr>
          <w:rFonts w:hint="eastAsia"/>
        </w:rPr>
        <w:br/>
      </w:r>
      <w:r>
        <w:rPr>
          <w:rFonts w:hint="eastAsia"/>
        </w:rPr>
        <w:t>　　　　1.5.3 建筑（混凝土和灰浆）</w:t>
      </w:r>
      <w:r>
        <w:rPr>
          <w:rFonts w:hint="eastAsia"/>
        </w:rPr>
        <w:br/>
      </w:r>
      <w:r>
        <w:rPr>
          <w:rFonts w:hint="eastAsia"/>
        </w:rPr>
        <w:t>　　　　1.5.4 复合材料、塑料与橡胶</w:t>
      </w:r>
      <w:r>
        <w:rPr>
          <w:rFonts w:hint="eastAsia"/>
        </w:rPr>
        <w:br/>
      </w:r>
      <w:r>
        <w:rPr>
          <w:rFonts w:hint="eastAsia"/>
        </w:rPr>
        <w:t>　　　　1.5.5 高温测量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中国应变计发展现状及未来趋势（2021-2032）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中国市场应变计收入及增长率（2021-2032）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中国市场应变计销量及增长率（2021-2032）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中国市场主要应变计厂商分析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中国市场主要厂商应变计销量及市场占有率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中国市场主要厂商应变计销量（2021-2026）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中国市场主要厂商应变计收入及市场占有率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中国市场主要厂商应变计收入（2021-2026）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2025年中国市场主要厂商应变计收入排名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中国市场主要厂商应变计价格（2021-2026）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中国市场主要厂商应变计总部及产地分布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中国市场主要厂商成立时间及应变计商业化日期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中国市场主要厂商应变计产品类型及应用</w:t>
      </w:r>
      <w:r>
        <w:rPr>
          <w:rFonts w:hint="eastAsia"/>
        </w:rPr>
        <w:br/>
      </w:r>
      <w:r>
        <w:rPr>
          <w:rFonts w:hint="eastAsia"/>
        </w:rPr>
        <w:t>　　2.7 应变计行业集中度、竞争程度分析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应变计行业集中度分析：2025年中国Top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中国市场应变计第一梯队、第二梯队和第三梯队厂商（品牌）及2025年市场份额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不同产品类型应变计分析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中国市场不同产品类型应变计销量（2021-2032）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中国市场不同产品类型应变计销量预测（2027-2032）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中国市场不同产品类型应变计规模（2021-2032）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中国市场不同产品类型应变计规模及市场份额（2021-2026）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中国市场不同产品类型应变计规模预测（2027-2032）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中国市场不同产品类型应变计价格走势（2021-2032）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不同应用应变计分析</w:t>
      </w:r>
      <w:r>
        <w:rPr>
          <w:rFonts w:hint="eastAsia"/>
        </w:rPr>
        <w:br/>
      </w:r>
      <w:r>
        <w:rPr>
          <w:rFonts w:hint="eastAsia"/>
        </w:rPr>
        <w:t>　　5.1 中国市场不同应用应变计销量（2021-2032）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中国市场不同应用应变计销量预测（2027-2032）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中国市场不同应用应变计规模（2021-2032）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中国市场不同应用应变计规模及市场份额（2021-2026）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中国市场不同应用应变计规模预测（2027-2032）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中国市场不同应用应变计价格走势（2021-2032）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应变计行业发展分析---发展趋势</w:t>
      </w:r>
      <w:r>
        <w:rPr>
          <w:rFonts w:hint="eastAsia"/>
        </w:rPr>
        <w:br/>
      </w:r>
      <w:r>
        <w:rPr>
          <w:rFonts w:hint="eastAsia"/>
        </w:rPr>
        <w:t>　　6.2 应变计行业发展分析---厂商壁垒</w:t>
      </w:r>
      <w:r>
        <w:rPr>
          <w:rFonts w:hint="eastAsia"/>
        </w:rPr>
        <w:br/>
      </w:r>
      <w:r>
        <w:rPr>
          <w:rFonts w:hint="eastAsia"/>
        </w:rPr>
        <w:t>　　6.3 应变计行业发展分析---驱动因素</w:t>
      </w:r>
      <w:r>
        <w:rPr>
          <w:rFonts w:hint="eastAsia"/>
        </w:rPr>
        <w:br/>
      </w:r>
      <w:r>
        <w:rPr>
          <w:rFonts w:hint="eastAsia"/>
        </w:rPr>
        <w:t>　　6.4 应变计行业发展分析---制约因素</w:t>
      </w:r>
      <w:r>
        <w:rPr>
          <w:rFonts w:hint="eastAsia"/>
        </w:rPr>
        <w:br/>
      </w:r>
      <w:r>
        <w:rPr>
          <w:rFonts w:hint="eastAsia"/>
        </w:rPr>
        <w:t>　　6.5 应变计中国企业SWOT分析</w:t>
      </w:r>
      <w:r>
        <w:rPr>
          <w:rFonts w:hint="eastAsia"/>
        </w:rPr>
        <w:br/>
      </w:r>
      <w:r>
        <w:rPr>
          <w:rFonts w:hint="eastAsia"/>
        </w:rPr>
        <w:t>　　6.6 应变计行业发展分析---行业政策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应变计行业产业链简介</w:t>
      </w:r>
      <w:r>
        <w:rPr>
          <w:rFonts w:hint="eastAsia"/>
        </w:rPr>
        <w:br/>
      </w:r>
      <w:r>
        <w:rPr>
          <w:rFonts w:hint="eastAsia"/>
        </w:rPr>
        <w:t>　　7.2 应变计产业链分析-上游</w:t>
      </w:r>
      <w:r>
        <w:rPr>
          <w:rFonts w:hint="eastAsia"/>
        </w:rPr>
        <w:br/>
      </w:r>
      <w:r>
        <w:rPr>
          <w:rFonts w:hint="eastAsia"/>
        </w:rPr>
        <w:t>　　7.3 应变计产业链分析-中游</w:t>
      </w:r>
      <w:r>
        <w:rPr>
          <w:rFonts w:hint="eastAsia"/>
        </w:rPr>
        <w:br/>
      </w:r>
      <w:r>
        <w:rPr>
          <w:rFonts w:hint="eastAsia"/>
        </w:rPr>
        <w:t>　　7.4 应变计产业链分析-下游</w:t>
      </w:r>
      <w:r>
        <w:rPr>
          <w:rFonts w:hint="eastAsia"/>
        </w:rPr>
        <w:br/>
      </w:r>
      <w:r>
        <w:rPr>
          <w:rFonts w:hint="eastAsia"/>
        </w:rPr>
        <w:t>　　7.5 应变计行业采购模式</w:t>
      </w:r>
      <w:r>
        <w:rPr>
          <w:rFonts w:hint="eastAsia"/>
        </w:rPr>
        <w:br/>
      </w:r>
      <w:r>
        <w:rPr>
          <w:rFonts w:hint="eastAsia"/>
        </w:rPr>
        <w:t>　　7.6 应变计行业生产模式</w:t>
      </w:r>
      <w:r>
        <w:rPr>
          <w:rFonts w:hint="eastAsia"/>
        </w:rPr>
        <w:br/>
      </w:r>
      <w:r>
        <w:rPr>
          <w:rFonts w:hint="eastAsia"/>
        </w:rPr>
        <w:t>　　7.7 应变计行业销售模式及销售渠道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中国本土应变计产能、产量分析</w:t>
      </w:r>
      <w:r>
        <w:rPr>
          <w:rFonts w:hint="eastAsia"/>
        </w:rPr>
        <w:br/>
      </w:r>
      <w:r>
        <w:rPr>
          <w:rFonts w:hint="eastAsia"/>
        </w:rPr>
        <w:t>　　8.1 中国应变计供需现状及预测（2021-2032）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中国应变计产能、产量、产能利用率及发展趋势（2021-2032）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中国应变计产量、市场需求量及发展趋势（2021-2032）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中国应变计进出口分析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中国市场应变计主要进口来源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中国市场应变计主要出口目的地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不同产品类型应变计市场规模2021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不同安装方式应变计市场规模2021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不同应用环境应变计市场规模2021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不同应用应变计市场规模2021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中国市场主要厂商应变计销量（2021-2026）&amp;（千片）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中国市场主要厂商应变计收入份额（2021-2026）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2025年中国主要生产商应变计收入排名（万元）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中国市场主要厂商应变计价格（2021-2026）&amp;（元/片）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中国市场主要厂商应变计总部及产地分布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中国市场主要厂商成立时间及应变计商业化日期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中国市场主要厂商应变计产品类型及应用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2025年中国市场应变计主要厂商市场地位（第一梯队、第二梯队和第三梯队）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应变计市场投资、并购等现状分析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应变计生产基地、总部、竞争对手及市场地位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应变计销量（千片）、收入（万元）、价格（元/片）及毛利率（2021-2026）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中国市场不同产品类型应变计销量（2021-2026）&amp;（千片）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中国市场不同产品类型应变计销量预测（2027-2032）&amp;（千片）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中国市场不同产品类型应变计规模（2021-2026）&amp;（万元）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中国市场不同产品类型应变计规模市场份额（2021-2026）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中国市场不同产品类型应变计规模预测（2027-2032）&amp;（万元）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中国市场不同产品类型应变计规模市场份额预测（2027-2032）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中国市场不同应用应变计销量（2021-2026）&amp;（千片）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中国市场不同应用应变计销量市场份额（2021-2026）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中国市场不同应用应变计销量预测（2027-2032）&amp;（千片）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87： 中国市场不同应用应变计销量市场份额预测（2027-2032）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中国市场不同应用应变计规模（2021-2026）&amp;（万元）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中国市场不同应用应变计规模市场份额（2021-2026）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中国市场不同应用应变计规模预测（2027-2032）&amp;（万元）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中国市场不同应用应变计规模市场份额预测（2027-2032）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应变计行业发展分析---发展趋势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应变计行业发展分析---厂商壁垒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应变计行业发展分析---驱动因素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应变计行业发展分析---制约因素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应变计行业相关重点政策一览</w:t>
      </w:r>
      <w:r>
        <w:rPr>
          <w:rFonts w:hint="eastAsia"/>
        </w:rPr>
        <w:br/>
      </w:r>
      <w:r>
        <w:rPr>
          <w:rFonts w:hint="eastAsia"/>
        </w:rPr>
        <w:t>　　表 97： 应变计行业供应链分析</w:t>
      </w:r>
      <w:r>
        <w:rPr>
          <w:rFonts w:hint="eastAsia"/>
        </w:rPr>
        <w:br/>
      </w:r>
      <w:r>
        <w:rPr>
          <w:rFonts w:hint="eastAsia"/>
        </w:rPr>
        <w:t>　　表 98： 应变计上游原料供应商</w:t>
      </w:r>
      <w:r>
        <w:rPr>
          <w:rFonts w:hint="eastAsia"/>
        </w:rPr>
        <w:br/>
      </w:r>
      <w:r>
        <w:rPr>
          <w:rFonts w:hint="eastAsia"/>
        </w:rPr>
        <w:t>　　表 99： 应变计行业主要下游客户</w:t>
      </w:r>
      <w:r>
        <w:rPr>
          <w:rFonts w:hint="eastAsia"/>
        </w:rPr>
        <w:br/>
      </w:r>
      <w:r>
        <w:rPr>
          <w:rFonts w:hint="eastAsia"/>
        </w:rPr>
        <w:t>　　表 100： 应变计典型经销商</w:t>
      </w:r>
      <w:r>
        <w:rPr>
          <w:rFonts w:hint="eastAsia"/>
        </w:rPr>
        <w:br/>
      </w:r>
      <w:r>
        <w:rPr>
          <w:rFonts w:hint="eastAsia"/>
        </w:rPr>
        <w:t>　　表 101： 中国应变计产量、销量、进口量及出口量（2021-2026）&amp;（千片）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102： 中国应变计产量、销量、进口量及出口量预测（2027-2032）&amp;（千片）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中国市场应变计主要进口来源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中国市场应变计主要出口目的地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应变计产品图片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中国不同产品类型应变计市场规模市场份额2025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金属箔式产品图片</w:t>
      </w:r>
      <w:r>
        <w:rPr>
          <w:rFonts w:hint="eastAsia"/>
        </w:rPr>
        <w:br/>
      </w:r>
      <w:r>
        <w:rPr>
          <w:rFonts w:hint="eastAsia"/>
        </w:rPr>
        <w:t>　　图 4： 金属丝式产品图片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中国不同安装方式应变计市场规模市场份额2025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粘贴式产品图片</w:t>
      </w:r>
      <w:r>
        <w:rPr>
          <w:rFonts w:hint="eastAsia"/>
        </w:rPr>
        <w:br/>
      </w:r>
      <w:r>
        <w:rPr>
          <w:rFonts w:hint="eastAsia"/>
        </w:rPr>
        <w:t>　　图 8： 嵌入式产品图片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中国不同应用环境应变计市场规模市场份额2025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常温型产品图片</w:t>
      </w:r>
      <w:r>
        <w:rPr>
          <w:rFonts w:hint="eastAsia"/>
        </w:rPr>
        <w:br/>
      </w:r>
      <w:r>
        <w:rPr>
          <w:rFonts w:hint="eastAsia"/>
        </w:rPr>
        <w:t>　　图 12： 高温型产品图片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中国不同应用应变计市场份额2025 &amp; 2032</w:t>
      </w:r>
      <w:r>
        <w:rPr>
          <w:rFonts w:hint="eastAsia"/>
        </w:rPr>
        <w:br/>
      </w:r>
      <w:r>
        <w:rPr>
          <w:rFonts w:hint="eastAsia"/>
        </w:rPr>
        <w:t>　　图 15： 一般应力测量</w:t>
      </w:r>
      <w:r>
        <w:rPr>
          <w:rFonts w:hint="eastAsia"/>
        </w:rPr>
        <w:br/>
      </w:r>
      <w:r>
        <w:rPr>
          <w:rFonts w:hint="eastAsia"/>
        </w:rPr>
        <w:t>　　图 16： 建筑（混凝土和灰浆）</w:t>
      </w:r>
      <w:r>
        <w:rPr>
          <w:rFonts w:hint="eastAsia"/>
        </w:rPr>
        <w:br/>
      </w:r>
      <w:r>
        <w:rPr>
          <w:rFonts w:hint="eastAsia"/>
        </w:rPr>
        <w:t>　　图 17： 复合材料、塑料与橡胶</w:t>
      </w:r>
      <w:r>
        <w:rPr>
          <w:rFonts w:hint="eastAsia"/>
        </w:rPr>
        <w:br/>
      </w:r>
      <w:r>
        <w:rPr>
          <w:rFonts w:hint="eastAsia"/>
        </w:rPr>
        <w:t>　　图 18： 高温测量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中国市场应变计市场规模，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中国市场应变计销量及增长率（2021-2032）&amp;（千片）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2025年中国市场主要厂商应变计销量市场份额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2025年中国市场主要厂商应变计收入市场份额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2025年中国市场前五大厂商应变计市场份额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2025年中国市场应变计第一梯队、第二梯队和第三梯队厂商（品牌）及市场份额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中国市场不同产品类型应变计价格走势（2021-2032）&amp;（元/片）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28： 中国市场不同应用应变计价格走势（2021-2032）&amp;（元/片）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29： 应变计中国企业SWOT分析</w:t>
      </w:r>
      <w:r>
        <w:rPr>
          <w:rFonts w:hint="eastAsia"/>
        </w:rPr>
        <w:br/>
      </w:r>
      <w:r>
        <w:rPr>
          <w:rFonts w:hint="eastAsia"/>
        </w:rPr>
        <w:t>　　图 30： 应变计产业链</w:t>
      </w:r>
      <w:r>
        <w:rPr>
          <w:rFonts w:hint="eastAsia"/>
        </w:rPr>
        <w:br/>
      </w:r>
      <w:r>
        <w:rPr>
          <w:rFonts w:hint="eastAsia"/>
        </w:rPr>
        <w:t>　　图 31： 应变计行业采购模式分析</w:t>
      </w:r>
      <w:r>
        <w:rPr>
          <w:rFonts w:hint="eastAsia"/>
        </w:rPr>
        <w:br/>
      </w:r>
      <w:r>
        <w:rPr>
          <w:rFonts w:hint="eastAsia"/>
        </w:rPr>
        <w:t>　　图 32： 应变计行业生产模式分析</w:t>
      </w:r>
      <w:r>
        <w:rPr>
          <w:rFonts w:hint="eastAsia"/>
        </w:rPr>
        <w:br/>
      </w:r>
      <w:r>
        <w:rPr>
          <w:rFonts w:hint="eastAsia"/>
        </w:rPr>
        <w:t>　　图 33： 应变计行业销售模式分析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中国应变计产能、产量、产能利用率及发展趋势（2021-2032）&amp;（千片）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中国应变计产量、市场需求量及发展趋势（2021-2032）&amp;（千片）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77b07bb4f4732" w:history="1">
        <w:r>
          <w:rPr>
            <w:rStyle w:val="Hyperlink"/>
          </w:rPr>
          <w:t>2026-2032年中国应变计行业现状分析与发展前景预测报告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77b07bb4f4732" w:history="1">
        <w:r>
          <w:rPr>
            <w:rStyle w:val="Hyperlink"/>
          </w:rPr>
          <w:t>https://www.20087.com/5/73/YingBianJiDeXianZhuangYuQianJing.html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测量仪、应变计算公式、埋入式应变计、应变计测量的应变是下述三种情况的哪一种、应变计测量的应变是哪一种、应变计灵敏系数、应变计安装埋设的基本要求、应变计分为哪两大类、工作应变计与温度补偿应变计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323d57914168" w:history="1">
      <w:r>
        <w:rPr>
          <w:rStyle w:val="Hyperlink"/>
        </w:rPr>
        <w:t>2026-2032年中国应变计行业现状分析与发展前景预测报告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gBianJiDeXianZhuangYuQianJing.html" TargetMode="External" Id="Ra4477b07bb4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gBianJiDeXianZhuangYuQianJing.html" TargetMode="External" Id="R8543323d5791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2025-12-07T23:10:09Z</dcterms:created>
  <dcterms:modified xsi:type="dcterms:W3CDTF">2025-12-08T00:10:09Z</dcterms:modified>
  <dc:subject>2026-2032年中国应变计行业现状分析与发展前景预测报告</dc:subject>
  <dc:title>2026-2032年中国应变计行业现状分析与发展前景预测报告</dc:title>
  <cp:keywords>2026-2032年中国应变计行业现状分析与发展前景预测报告</cp:keywords>
  <dc:description>2026-2032年中国应变计行业现状分析与发展前景预测报告</dc:description>
</cp:coreProperties>
</file>