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bc4baecff4733" w:history="1">
              <w:r>
                <w:rPr>
                  <w:rStyle w:val="Hyperlink"/>
                </w:rPr>
                <w:t>2026-2032年全球与中国无线智能传感器行业研究及行业前景分析报告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bc4baecff4733" w:history="1">
              <w:r>
                <w:rPr>
                  <w:rStyle w:val="Hyperlink"/>
                </w:rPr>
                <w:t>2026-2032年全球与中国无线智能传感器行业研究及行业前景分析报告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bc4baecff4733" w:history="1">
                <w:r>
                  <w:rPr>
                    <w:rStyle w:val="Hyperlink"/>
                  </w:rPr>
                  <w:t>https://www.20087.com/5/33/WuXianZhiNengChuanGanQiFaZhanQianJing.html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智能传感器是一类集感知、处理、通信与供电于一体的多功能物联网终端，可监测振动、压力、电流、气体等多种物理量，并通过边缘计算实现本地决策与无线回传，广泛应用于工业预测性维护、智慧城市及能源管理。无线智能传感器普遍采用MEMS芯片、低功耗MCU及LPWAN通信模组，强调自诊断、OTA升级及网络安全（如AES-128加密）。在工业4.0与数字孪生建设加速推进下，无线智能传感器正从状态监测工具向自主感知节点演进。然而，跨协议互操作性差、长期供电依赖电池及复杂工况下可靠性不足，制约规模化部署。</w:t>
      </w:r>
      <w:r>
        <w:rPr>
          <w:rFonts w:hint="eastAsia"/>
        </w:rPr>
        <w:br/>
      </w:r>
      <w:r>
        <w:rPr>
          <w:rFonts w:hint="eastAsia"/>
        </w:rPr>
        <w:t>　　未来，无线智能传感器将向自治化、AI原生与系统级集成方向突破。市场调研网指出，一方面，多源传感融合（如振动+温度+声学）提升故障识别准确率；联邦学习在保护数据隐私前提下优化全局模型。另一方面，无源设计（如压电、电磁感应取能）彻底摆脱电池束缚；自组网Mesh架构增强覆盖鲁棒性。在架构上，传感器作为OPC UA over TSN节点，无缝接入工业互联网平台；数字主线（Digital Thread）贯通设计-运维数据流。此外，RISC-V开源生态降低定制门槛。长远看，无线智能传感器将从“数据源头”升级为“边缘智能体”，成为物理世界数字化转型的神经末梢与决策前哨。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bc4baecff4733" w:history="1">
        <w:r>
          <w:rPr>
            <w:rStyle w:val="Hyperlink"/>
          </w:rPr>
          <w:t>2026-2032年全球与中国无线智能传感器行业研究及行业前景分析报告</w:t>
        </w:r>
      </w:hyperlink>
      <w:r>
        <w:rPr>
          <w:rFonts w:hint="eastAsia"/>
        </w:rPr>
        <w:t>》基于市场调研数据，系统分析了无线智能传感器行业的市场现状与发展前景。报告从无线智能传感器产业链角度出发，梳理了当前无线智能传感器市场规模、价格走势和供需情况，并对未来几年的增长空间作出预测。研究涵盖了无线智能传感器行业技术发展现状、创新方向以及重点企业的竞争格局，包括无线智能传感器市场集中度和品牌策略分析。报告还针对无线智能传感器细分领域和区域市场展开讨论，客观评估了无线智能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按产品类型细分，全球无线智能传感器市场规模2021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流量传感器</w:t>
      </w:r>
      <w:r>
        <w:rPr>
          <w:rFonts w:hint="eastAsia"/>
        </w:rPr>
        <w:br/>
      </w:r>
      <w:r>
        <w:rPr>
          <w:rFonts w:hint="eastAsia"/>
        </w:rPr>
        <w:t>　　　　1.3.3 位置传感器</w:t>
      </w:r>
      <w:r>
        <w:rPr>
          <w:rFonts w:hint="eastAsia"/>
        </w:rPr>
        <w:br/>
      </w:r>
      <w:r>
        <w:rPr>
          <w:rFonts w:hint="eastAsia"/>
        </w:rPr>
        <w:t>　　　　1.3.4 触摸传感器</w:t>
      </w:r>
      <w:r>
        <w:rPr>
          <w:rFonts w:hint="eastAsia"/>
        </w:rPr>
        <w:br/>
      </w:r>
      <w:r>
        <w:rPr>
          <w:rFonts w:hint="eastAsia"/>
        </w:rPr>
        <w:t>　　　　1.3.5 压力传感器</w:t>
      </w:r>
      <w:r>
        <w:rPr>
          <w:rFonts w:hint="eastAsia"/>
        </w:rPr>
        <w:br/>
      </w:r>
      <w:r>
        <w:rPr>
          <w:rFonts w:hint="eastAsia"/>
        </w:rPr>
        <w:t>　　　　1.3.6 温度传感器</w:t>
      </w:r>
      <w:r>
        <w:rPr>
          <w:rFonts w:hint="eastAsia"/>
        </w:rPr>
        <w:br/>
      </w:r>
      <w:r>
        <w:rPr>
          <w:rFonts w:hint="eastAsia"/>
        </w:rPr>
        <w:t>　　　　1.3.7 图像传感器</w:t>
      </w:r>
      <w:r>
        <w:rPr>
          <w:rFonts w:hint="eastAsia"/>
        </w:rPr>
        <w:br/>
      </w:r>
      <w:r>
        <w:rPr>
          <w:rFonts w:hint="eastAsia"/>
        </w:rPr>
        <w:t>　　　　1.3.8 运动和占用传感器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按应用细分，全球无线智能传感器市场规模2021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卫生保健</w:t>
      </w:r>
      <w:r>
        <w:rPr>
          <w:rFonts w:hint="eastAsia"/>
        </w:rPr>
        <w:br/>
      </w:r>
      <w:r>
        <w:rPr>
          <w:rFonts w:hint="eastAsia"/>
        </w:rPr>
        <w:t>　　　　1.4.3 消费类电子产品</w:t>
      </w:r>
      <w:r>
        <w:rPr>
          <w:rFonts w:hint="eastAsia"/>
        </w:rPr>
        <w:br/>
      </w:r>
      <w:r>
        <w:rPr>
          <w:rFonts w:hint="eastAsia"/>
        </w:rPr>
        <w:t>　　　　1.4.4 物联网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航天与国防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无线智能传感器行业发展总体概况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无线智能传感器行业发展主要特点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无线智能传感器行业发展影响因素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无线智能传感器有利因素</w:t>
      </w:r>
      <w:r>
        <w:rPr>
          <w:rFonts w:hint="eastAsia"/>
        </w:rPr>
        <w:br/>
      </w:r>
      <w:r>
        <w:rPr>
          <w:rFonts w:hint="eastAsia"/>
        </w:rPr>
        <w:t>　　　　1.5.3 .2 无线智能传感器不利因素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全球市场，近三年无线智能传感器主要企业占有率及排名（按销量）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无线智能传感器主要企业在国际市场占有率（按销量，2023-2026）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2025年无线智能传感器主要企业在国际市场排名（按销量）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全球市场主要企业无线智能传感器销量（2023-2026）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全球市场，近三年无线智能传感器主要企业占有率及排名（按收入）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无线智能传感器主要企业在国际市场占有率（按收入，2023-2026）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2025年无线智能传感器主要企业在国际市场排名（按收入）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全球市场主要企业无线智能传感器销售收入（2023-2026）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全球市场主要企业无线智能传感器销售价格（2023-2026）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中国市场，近三年无线智能传感器主要企业占有率及排名（按销量）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无线智能传感器主要企业在中国市场占有率（按销量，2023-2026）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2025年无线智能传感器主要企业在中国市场排名（按销量）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中国市场主要企业无线智能传感器销量（2023-2026）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中国市场，近三年无线智能传感器主要企业占有率及排名（按收入）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无线智能传感器主要企业在中国市场占有率（按收入，2023-2026）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2025年无线智能传感器主要企业在中国市场排名（按收入）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中国市场主要企业无线智能传感器销售收入（2023-2026）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全球主要厂商无线智能传感器总部及产地分布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全球主要厂商成立时间及无线智能传感器商业化日期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全球主要厂商无线智能传感器产品类型及应用</w:t>
      </w:r>
      <w:r>
        <w:rPr>
          <w:rFonts w:hint="eastAsia"/>
        </w:rPr>
        <w:br/>
      </w:r>
      <w:r>
        <w:rPr>
          <w:rFonts w:hint="eastAsia"/>
        </w:rPr>
        <w:t>　　2.9 无线智能传感器行业集中度、竞争程度分析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无线智能传感器行业集中度分析：2025年全球Top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全球无线智能传感器第一梯队、第二梯队和第三梯队生产商（品牌）及市场份额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全球无线智能传感器总体规模分析</w:t>
      </w:r>
      <w:r>
        <w:rPr>
          <w:rFonts w:hint="eastAsia"/>
        </w:rPr>
        <w:br/>
      </w:r>
      <w:r>
        <w:rPr>
          <w:rFonts w:hint="eastAsia"/>
        </w:rPr>
        <w:t>　　3.1 全球无线智能传感器供需现状及预测（2021-2032）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全球无线智能传感器产能、产量、产能利用率及发展趋势（2021-2032）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全球无线智能传感器产量、需求量及发展趋势（2021-2032）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全球主要地区无线智能传感器产量及发展趋势（2021-2032）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全球主要地区无线智能传感器产量（2021-2026）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全球主要地区无线智能传感器产量（2027-2032）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全球主要地区无线智能传感器产量市场份额（2021-2032）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中国无线智能传感器供需现状及预测（2021-2032）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中国无线智能传感器产能、产量、产能利用率及发展趋势（2021-2032）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中国无线智能传感器产量、市场需求量及发展趋势（2021-2032）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中国市场无线智能传感器进出口（2021-2032）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全球无线智能传感器销量及销售额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全球市场无线智能传感器销售额（2021-2032）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全球市场无线智能传感器价格趋势（2021-2032）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全球无线智能传感器主要地区分析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全球主要地区无线智能传感器市场规模分析：2021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全球主要地区无线智能传感器销售收入及市场份额（2021-2026）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全球主要地区无线智能传感器销售收入预测（2027-2032）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全球主要地区无线智能传感器销量分析：2021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全球主要地区无线智能传感器销量及市场份额预测（2027-2032）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不同产品类型无线智能传感器分析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全球不同产品类型无线智能传感器收入预测（2027-2032）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全球不同产品类型无线智能传感器价格走势（2021-2032）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中国不同产品类型无线智能传感器收入预测（2027-2032）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不同应用无线智能传感器分析</w:t>
      </w:r>
      <w:r>
        <w:rPr>
          <w:rFonts w:hint="eastAsia"/>
        </w:rPr>
        <w:br/>
      </w:r>
      <w:r>
        <w:rPr>
          <w:rFonts w:hint="eastAsia"/>
        </w:rPr>
        <w:t>　　7.1 全球不同应用无线智能传感器销量（2021-2032）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全球不同应用无线智能传感器收入预测（2027-2032）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全球不同应用无线智能传感器价格走势（2021-2032）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中国不同应用无线智能传感器收入预测（2027-2032）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无线智能传感器行业发展趋势</w:t>
      </w:r>
      <w:r>
        <w:rPr>
          <w:rFonts w:hint="eastAsia"/>
        </w:rPr>
        <w:br/>
      </w:r>
      <w:r>
        <w:rPr>
          <w:rFonts w:hint="eastAsia"/>
        </w:rPr>
        <w:t>　　8.2 无线智能传感器行业主要驱动因素</w:t>
      </w:r>
      <w:r>
        <w:rPr>
          <w:rFonts w:hint="eastAsia"/>
        </w:rPr>
        <w:br/>
      </w:r>
      <w:r>
        <w:rPr>
          <w:rFonts w:hint="eastAsia"/>
        </w:rPr>
        <w:t>　　8.3 无线智能传感器中国企业SWOT分析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中国无线智能传感器行业政策环境分析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无线智能传感器行业产业链简介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无线智能传感器行业供应链分析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无线智能传感器主要原料及供应情况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无线智能传感器行业采购模式</w:t>
      </w:r>
      <w:r>
        <w:rPr>
          <w:rFonts w:hint="eastAsia"/>
        </w:rPr>
        <w:br/>
      </w:r>
      <w:r>
        <w:rPr>
          <w:rFonts w:hint="eastAsia"/>
        </w:rPr>
        <w:t>　　9.3 无线智能传感器行业生产模式</w:t>
      </w:r>
      <w:r>
        <w:rPr>
          <w:rFonts w:hint="eastAsia"/>
        </w:rPr>
        <w:br/>
      </w:r>
      <w:r>
        <w:rPr>
          <w:rFonts w:hint="eastAsia"/>
        </w:rPr>
        <w:t>　　9.4 无线智能传感器行业销售模式及销售渠道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按产品类型细分，全球无线智能传感器市场规模2021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按应用细分，全球无线智能传感器市场规模（CAGR）2021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无线智能传感器行业发展主要特点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无线智能传感器行业发展有利因素分析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无线智能传感器行业发展不利因素分析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进入无线智能传感器行业壁垒</w:t>
      </w:r>
      <w:r>
        <w:rPr>
          <w:rFonts w:hint="eastAsia"/>
        </w:rPr>
        <w:br/>
      </w:r>
      <w:r>
        <w:rPr>
          <w:rFonts w:hint="eastAsia"/>
        </w:rPr>
        <w:t>　　表 7： 无线智能传感器主要企业在国际市场占有率（按销量，2023-2026）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2025年无线智能传感器主要企业在国际市场排名（按销量）&amp;（千件）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全球市场主要企业无线智能传感器销量（2023-2026）&amp;（千件）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无线智能传感器主要企业在国际市场占有率（按收入，2023-2026）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2025年无线智能传感器主要企业在国际市场排名（按收入）&amp;（万元）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全球市场主要企业无线智能传感器销售收入（2023-2026）&amp;（万元）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全球市场主要企业无线智能传感器销售价格（2023-2026）&amp;（元/件）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无线智能传感器主要企业在中国市场占有率（按销量，2023-2026）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2025年无线智能传感器主要企业在中国市场排名（按销量）&amp;（千件）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中国市场主要企业无线智能传感器销量（2023-2026）&amp;（千件）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无线智能传感器主要企业在中国市场占有率（按收入，2023-2026）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2025年无线智能传感器主要企业在中国市场排名（按收入）&amp;（万元）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中国市场主要企业无线智能传感器销售收入（2023-2026）&amp;（万元）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全球主要厂商无线智能传感器总部及产地分布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全球主要厂商成立时间及无线智能传感器商业化日期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全球主要厂商无线智能传感器产品类型及应用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2025年全球无线智能传感器主要厂商市场地位（第一梯队、第二梯队和第三梯队）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全球无线智能传感器市场投资、并购等现状分析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全球主要地区无线智能传感器产量增速（CAGR）：（2021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全球主要地区无线智能传感器产量（2021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全球主要地区无线智能传感器产量（2021-2026）&amp;（千件）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全球主要地区无线智能传感器产量（2027-2032）&amp;（千件）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全球主要地区无线智能传感器产量市场份额（2021-2026）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全球主要地区无线智能传感器产量市场份额（2027-2032）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中国市场无线智能传感器产量、销量、进出口（2021-2026）&amp;（千件）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中国市场无线智能传感器产量、销量、进出口预测（2027-2032）&amp;（千件）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全球主要地区无线智能传感器销售收入增速：（2021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全球主要地区无线智能传感器销售收入（2021-2026）&amp;（万元）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全球主要地区无线智能传感器销售收入市场份额（2021-2026）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全球主要地区无线智能传感器收入（2027-2032）&amp;（万元）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全球主要地区无线智能传感器收入市场份额（2027-2032）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全球主要地区无线智能传感器销量（千件）：2021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全球主要地区无线智能传感器销量（2021-2026）&amp;（千件）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全球主要地区无线智能传感器销量（2027-2032）&amp;（千件）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全球主要地区无线智能传感器销量份额（2027-2032）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全球不同产品类型无线智能传感器销量（2021-2026）&amp;（千件）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全球不同产品类型无线智能传感器销量预测（2027-2032）&amp;（千件）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全球市场不同产品类型无线智能传感器销量市场份额预测（2027-2032）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全球不同产品类型无线智能传感器收入（2021-2026）&amp;（万元）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全球不同产品类型无线智能传感器收入市场份额（2021-2026）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中国不同产品类型无线智能传感器销量（2021-2026）&amp;（千件）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中国不同产品类型无线智能传感器销量预测（2027-2032）&amp;（千件）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全球市场不同产品类型无线智能传感器销量市场份额预测（2027-2032）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中国不同产品类型无线智能传感器收入（2021-2026）&amp;（万元）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全球不同应用无线智能传感器销量（2021-2026）&amp;（千件）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全球不同应用无线智能传感器销量市场份额（2021-2026）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全球不同应用无线智能传感器销量预测（2027-2032）&amp;（千件）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全球市场不同应用无线智能传感器销量市场份额预测（2027-2032）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全球不同应用无线智能传感器收入（2021-2026）&amp;（万元）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全球不同应用无线智能传感器收入市场份额（2021-2026）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全球不同应用无线智能传感器收入预测（2027-2032）&amp;（万元）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全球不同应用无线智能传感器收入市场份额预测（2027-2032）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中国不同应用无线智能传感器销量（2021-2026）&amp;（千件）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中国不同应用无线智能传感器销量市场份额（2021-2026）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中国不同应用无线智能传感器销量预测（2027-2032）&amp;（千件）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中国不同应用无线智能传感器收入（2021-2026）&amp;（万元）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中国不同应用无线智能传感器收入市场份额（2021-2026）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中国不同应用无线智能传感器收入预测（2027-2032）&amp;（万元）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中国不同应用无线智能传感器收入市场份额预测（2027-2032）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无线智能传感器行业发展趋势</w:t>
      </w:r>
      <w:r>
        <w:rPr>
          <w:rFonts w:hint="eastAsia"/>
        </w:rPr>
        <w:br/>
      </w:r>
      <w:r>
        <w:rPr>
          <w:rFonts w:hint="eastAsia"/>
        </w:rPr>
        <w:t>　　表 156： 无线智能传感器行业主要驱动因素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无线智能传感器行业供应链分析</w:t>
      </w:r>
      <w:r>
        <w:rPr>
          <w:rFonts w:hint="eastAsia"/>
        </w:rPr>
        <w:br/>
      </w:r>
      <w:r>
        <w:rPr>
          <w:rFonts w:hint="eastAsia"/>
        </w:rPr>
        <w:t>　　表 158： 无线智能传感器上游原料供应商</w:t>
      </w:r>
      <w:r>
        <w:rPr>
          <w:rFonts w:hint="eastAsia"/>
        </w:rPr>
        <w:br/>
      </w:r>
      <w:r>
        <w:rPr>
          <w:rFonts w:hint="eastAsia"/>
        </w:rPr>
        <w:t>　　表 159： 无线智能传感器主要地区不同应用客户分析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无线智能传感器典型经销商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无线智能传感器产品图片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全球不同产品类型无线智能传感器销售额2021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流量传感器产品图片</w:t>
      </w:r>
      <w:r>
        <w:rPr>
          <w:rFonts w:hint="eastAsia"/>
        </w:rPr>
        <w:br/>
      </w:r>
      <w:r>
        <w:rPr>
          <w:rFonts w:hint="eastAsia"/>
        </w:rPr>
        <w:t>　　图 5： 位置传感器产品图片</w:t>
      </w:r>
      <w:r>
        <w:rPr>
          <w:rFonts w:hint="eastAsia"/>
        </w:rPr>
        <w:br/>
      </w:r>
      <w:r>
        <w:rPr>
          <w:rFonts w:hint="eastAsia"/>
        </w:rPr>
        <w:t>　　图 6： 触摸传感器产品图片</w:t>
      </w:r>
      <w:r>
        <w:rPr>
          <w:rFonts w:hint="eastAsia"/>
        </w:rPr>
        <w:br/>
      </w:r>
      <w:r>
        <w:rPr>
          <w:rFonts w:hint="eastAsia"/>
        </w:rPr>
        <w:t>　　图 7： 压力传感器产品图片</w:t>
      </w:r>
      <w:r>
        <w:rPr>
          <w:rFonts w:hint="eastAsia"/>
        </w:rPr>
        <w:br/>
      </w:r>
      <w:r>
        <w:rPr>
          <w:rFonts w:hint="eastAsia"/>
        </w:rPr>
        <w:t>　　图 8： 温度传感器产品图片</w:t>
      </w:r>
      <w:r>
        <w:rPr>
          <w:rFonts w:hint="eastAsia"/>
        </w:rPr>
        <w:br/>
      </w:r>
      <w:r>
        <w:rPr>
          <w:rFonts w:hint="eastAsia"/>
        </w:rPr>
        <w:t>　　图 9： 图像传感器产品图片</w:t>
      </w:r>
      <w:r>
        <w:rPr>
          <w:rFonts w:hint="eastAsia"/>
        </w:rPr>
        <w:br/>
      </w:r>
      <w:r>
        <w:rPr>
          <w:rFonts w:hint="eastAsia"/>
        </w:rPr>
        <w:t>　　图 10： 运动和占用传感器产品图片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全球不同应用无线智能传感器市场份额2025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卫生保健</w:t>
      </w:r>
      <w:r>
        <w:rPr>
          <w:rFonts w:hint="eastAsia"/>
        </w:rPr>
        <w:br/>
      </w:r>
      <w:r>
        <w:rPr>
          <w:rFonts w:hint="eastAsia"/>
        </w:rPr>
        <w:t>　　图 15： 消费类电子产品</w:t>
      </w:r>
      <w:r>
        <w:rPr>
          <w:rFonts w:hint="eastAsia"/>
        </w:rPr>
        <w:br/>
      </w:r>
      <w:r>
        <w:rPr>
          <w:rFonts w:hint="eastAsia"/>
        </w:rPr>
        <w:t>　　图 16： 物联网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航天与国防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2025年全球前五大生产商无线智能传感器市场份额</w:t>
      </w:r>
      <w:r>
        <w:rPr>
          <w:rFonts w:hint="eastAsia"/>
        </w:rPr>
        <w:br/>
      </w:r>
      <w:r>
        <w:rPr>
          <w:rFonts w:hint="eastAsia"/>
        </w:rPr>
        <w:t>　　图 21： 2025年全球无线智能传感器第一梯队、第二梯队和第三梯队厂商及市场份额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全球无线智能传感器产能、产量、产能利用率及发展趋势（2021-2032）&amp;（千件）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全球无线智能传感器产量、需求量及发展趋势（2021-2032）&amp;（千件）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全球主要地区无线智能传感器产量市场份额（2021-2032）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中国无线智能传感器产能、产量、产能利用率及发展趋势（2021-2032）&amp;（千件）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中国无线智能传感器产量、市场需求量及发展趋势（2021-2032）&amp;（千件）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全球无线智能传感器市场销售额及增长率：（2021-2032）&amp;（万元）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全球市场无线智能传感器市场规模：2021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全球市场无线智能传感器销量及增长率（2021-2032）&amp;（千件）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全球市场无线智能传感器价格趋势（2021-2032）&amp;（元/件）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全球主要地区无线智能传感器销售收入（2021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全球主要地区无线智能传感器销售收入市场份额（2021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北美市场无线智能传感器销量及增长率（2021-2032）&amp;（千件）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北美市场无线智能传感器收入及增长率（2021-2032）&amp;（万元）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欧洲市场无线智能传感器销量及增长率（2021-2032）&amp;（千件）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欧洲市场无线智能传感器收入及增长率（2021-2032）&amp;（万元）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中国市场无线智能传感器销量及增长率（2021-2032）&amp;（千件）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中国市场无线智能传感器收入及增长率（2021-2032）&amp;（万元）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日本市场无线智能传感器销量及增长率（2021-2032）&amp;（千件）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日本市场无线智能传感器收入及增长率（2021-2032）&amp;（万元）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东南亚市场无线智能传感器销量及增长率（2021-2032）&amp;（千件）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东南亚市场无线智能传感器收入及增长率（2021-2032）&amp;（万元）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印度市场无线智能传感器销量及增长率（2021-2032）&amp;（千件）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印度市场无线智能传感器收入及增长率（2021-2032）&amp;（万元）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南美市场无线智能传感器销量及增长率（2021-2032）&amp;（千件）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南美市场无线智能传感器收入及增长率（2021-2032）&amp;（万元）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中东市场无线智能传感器销量及增长率（2021-2032）&amp;（千件）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中东市场无线智能传感器收入及增长率（2021-2032）&amp;（万元）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全球不同产品类型无线智能传感器价格走势（2021-2032）&amp;（元/件）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全球不同应用无线智能传感器价格走势（2021-2032）&amp;（元/件）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无线智能传感器中国企业SWOT分析</w:t>
      </w:r>
      <w:r>
        <w:rPr>
          <w:rFonts w:hint="eastAsia"/>
        </w:rPr>
        <w:br/>
      </w:r>
      <w:r>
        <w:rPr>
          <w:rFonts w:hint="eastAsia"/>
        </w:rPr>
        <w:t>　　图 52： 无线智能传感器产业链</w:t>
      </w:r>
      <w:r>
        <w:rPr>
          <w:rFonts w:hint="eastAsia"/>
        </w:rPr>
        <w:br/>
      </w:r>
      <w:r>
        <w:rPr>
          <w:rFonts w:hint="eastAsia"/>
        </w:rPr>
        <w:t>　　图 53： 无线智能传感器行业采购模式分析</w:t>
      </w:r>
      <w:r>
        <w:rPr>
          <w:rFonts w:hint="eastAsia"/>
        </w:rPr>
        <w:br/>
      </w:r>
      <w:r>
        <w:rPr>
          <w:rFonts w:hint="eastAsia"/>
        </w:rPr>
        <w:t>　　图 54： 无线智能传感器行业生产模式</w:t>
      </w:r>
      <w:r>
        <w:rPr>
          <w:rFonts w:hint="eastAsia"/>
        </w:rPr>
        <w:br/>
      </w:r>
      <w:r>
        <w:rPr>
          <w:rFonts w:hint="eastAsia"/>
        </w:rPr>
        <w:t>　　图 55： 无线智能传感器行业销售模式分析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bc4baecff4733" w:history="1">
        <w:r>
          <w:rPr>
            <w:rStyle w:val="Hyperlink"/>
          </w:rPr>
          <w:t>2026-2032年全球与中国无线智能传感器行业研究及行业前景分析报告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bc4baecff4733" w:history="1">
        <w:r>
          <w:rPr>
            <w:rStyle w:val="Hyperlink"/>
          </w:rPr>
          <w:t>https://www.20087.com/5/33/WuXianZhiNengChuanGanQiFaZhanQianJing.html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5afded5fb4071" w:history="1">
      <w:r>
        <w:rPr>
          <w:rStyle w:val="Hyperlink"/>
        </w:rPr>
        <w:t>2026-2032年全球与中国无线智能传感器行业研究及行业前景分析报告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uXianZhiNengChuanGanQiFaZhanQianJing.html" TargetMode="External" Id="R85dbc4baecff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uXianZhiNengChuanGanQiFaZhanQianJing.html" TargetMode="External" Id="Rc525afded5fb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2026-01-27T05:25:40Z</dcterms:created>
  <dcterms:modified xsi:type="dcterms:W3CDTF">2026-01-27T06:25:40Z</dcterms:modified>
  <dc:subject>2026-2032年全球与中国无线智能传感器行业研究及行业前景分析报告</dc:subject>
  <dc:title>2026-2032年全球与中国无线智能传感器行业研究及行业前景分析报告</dc:title>
  <cp:keywords>2026-2032年全球与中国无线智能传感器行业研究及行业前景分析报告</cp:keywords>
  <dc:description>2026-2032年全球与中国无线智能传感器行业研究及行业前景分析报告</dc:description>
</cp:coreProperties>
</file>