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4befbbdc84f39" w:history="1">
              <w:r>
                <w:rPr>
                  <w:rStyle w:val="Hyperlink"/>
                </w:rPr>
                <w:t>中国木材加工机械制造行业现状调研及发展前景分析报告（2025-2031年）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4befbbdc84f39" w:history="1">
              <w:r>
                <w:rPr>
                  <w:rStyle w:val="Hyperlink"/>
                </w:rPr>
                <w:t>中国木材加工机械制造行业现状调研及发展前景分析报告（2025-2031年）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4befbbdc84f39" w:history="1">
                <w:r>
                  <w:rPr>
                    <w:rStyle w:val="Hyperlink"/>
                  </w:rPr>
                  <w:t>https://www.20087.com/5/03/MuCaiJiaGongJiXieZhiZaoShiChangX.html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制造行业是木材工业的重要组成部分，涵盖锯切、刨削、钻孔、砂光、弯曲和组装等工序所需的机械设备。近年来，随着全球对可持续木材产品需求的增加和自动化技术的进步，木材加工机械制造业正经历着一场深刻的变革。目前，行业内的企业正致力于开发更加高效、环保的加工设备，利用数控技术、机器人技术以及物联网技术提升生产效率和产品精度。同时，随着消费者对定制化家具和装饰品偏好的增强，木材加工机械制造商也在探索如何提供更灵活、多样的加工解决方案，以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木材加工机械制造业将更加注重智能化和可持续性。一方面，通过集成人工智能、大数据分析和机器学习，木材加工机械将实现更高级别的自动化和预测性维护，减少生产浪费，提高资源利用率。另一方面，行业将加大对生物质能源的利用和循环材料的回收，减少对环境的影响，同时开发能够处理再生木材和复合材料的新型加工设备，以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befbbdc84f39" w:history="1">
        <w:r>
          <w:rPr>
            <w:rStyle w:val="Hyperlink"/>
          </w:rPr>
          <w:t>中国木材加工机械制造行业现状调研及发展前景分析报告（2025-2031年）</w:t>
        </w:r>
      </w:hyperlink>
      <w:r>
        <w:rPr>
          <w:rFonts w:hint="eastAsia"/>
        </w:rPr>
        <w:t>》系统分析了木材加工机械制造行业的市场规模、需求动态及价格趋势，并深入探讨了木材加工机械制造产业链结构的变化与发展。报告详细解读了木材加工机械制造行业现状，科学预测了未来市场前景与发展趋势，同时对木材加工机械制造细分市场的竞争格局进行了全面评估，重点关注领先企业的竞争实力、市场集中度及品牌影响力。结合木材加工机械制造技术现状与未来方向，报告揭示了木材加工机械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2020-2025年中国木材加工机械制造行业发展概述</w:t>
      </w:r>
      <w:r>
        <w:rPr>
          <w:rFonts w:hint="eastAsia"/>
        </w:rPr>
        <w:br/>
      </w:r>
      <w:r>
        <w:rPr>
          <w:rFonts w:hint="eastAsia"/>
        </w:rPr>
        <w:t>　　第一节 木材加工机械制造行业界定及主要产品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木材加工机械制造行业地位及特征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一、2020-2025年中国木材加工机械制造行业地位</w:t>
      </w:r>
      <w:r>
        <w:rPr>
          <w:rFonts w:hint="eastAsia"/>
        </w:rPr>
        <w:br/>
      </w:r>
      <w:r>
        <w:rPr>
          <w:rFonts w:hint="eastAsia"/>
        </w:rPr>
        <w:t>　　　　二、2020-2025年中国木材加工机械制造行业特征</w:t>
      </w:r>
      <w:r>
        <w:rPr>
          <w:rFonts w:hint="eastAsia"/>
        </w:rPr>
        <w:br/>
      </w:r>
      <w:r>
        <w:rPr>
          <w:rFonts w:hint="eastAsia"/>
        </w:rPr>
        <w:t>　　第三节 2020-2025年木材加工机械制造制造行业运行情况分析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2025年木材加工机械制造行业产业链分析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2025年木材加工机械制造行业竞争状况及风险分析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木材加工机械制造行业进入和退出壁垒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一、木材加工机械制造行业政策壁垒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二、木材加工机械制造行业资金壁垒</w:t>
      </w:r>
      <w:r>
        <w:rPr>
          <w:rFonts w:hint="eastAsia"/>
        </w:rPr>
        <w:br/>
      </w:r>
      <w:r>
        <w:rPr>
          <w:rFonts w:hint="eastAsia"/>
        </w:rPr>
        <w:t>　　　　三、木材加工机械制造行业技术壁垒</w:t>
      </w:r>
      <w:r>
        <w:rPr>
          <w:rFonts w:hint="eastAsia"/>
        </w:rPr>
        <w:br/>
      </w:r>
      <w:r>
        <w:rPr>
          <w:rFonts w:hint="eastAsia"/>
        </w:rPr>
        <w:t>　　第二节 木材加工机械制造行业内部竞争状况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一、2025年中国木材加工机械制造行业集中度</w:t>
      </w:r>
      <w:r>
        <w:rPr>
          <w:rFonts w:hint="eastAsia"/>
        </w:rPr>
        <w:br/>
      </w:r>
      <w:r>
        <w:rPr>
          <w:rFonts w:hint="eastAsia"/>
        </w:rPr>
        <w:t>　　　　二、2025年木材加工机械制造企业技术水平</w:t>
      </w:r>
      <w:r>
        <w:rPr>
          <w:rFonts w:hint="eastAsia"/>
        </w:rPr>
        <w:br/>
      </w:r>
      <w:r>
        <w:rPr>
          <w:rFonts w:hint="eastAsia"/>
        </w:rPr>
        <w:t>　　第三节 木材加工机械制造行业竞争趋势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木材加工机械制造行业竞争风险分析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2025-2031年国际木材加工机械制造市场发展状况分析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2025-2031年国际木材加工机械制造市场分析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国内外木材加工机械制造行业技术分析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一、国内外木材加工机械制造行业的技术特点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二、国内外木材加工机械制造行业的技术现状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2025-2031年中国木材加工机械制造行业供需分析及预测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2025-2031年中国木材加工机械制造行业供给分析及预测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2025-2031年中国木材加工机械制造行业需求分析及预测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2020-2025年中国木材加工机械制造行业规模分析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2025年中国木材加工机械制造行业企业集中度分析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2020-2025年中国木材加工机械制造行业生产规模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2020-2025年中国木材加工机械制造行业销售规模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2020-2025年中国木材加工机械制造行业资产与负债分析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2020-2025年中国木材加工机械制造行业负债分析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2020-2025年中国木材加工机械制造行业资产负债率分析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2020-2025年中国木材加工机械制造行业成本费用分析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2020-2025年中国木材加工机械制造行业管理费用率分析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2020-2025年中国木材加工机械制造行业财务费用分析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2020-2025年中国木材加工机械制造行业财务费用率分析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2020-2025年中国木材加工机械制造行业成本费用利润率分析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2020-2025年中国木材加工机械制造行业获利能力分析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2020-2025年中国木材加工机械制造行业营运能力分析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2020-2025年木材加工机械制造行业经济运行最好水平分析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2020-2025年木材加工机械制造行业资金利税率最好水平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2020-2025年木材加工机械制造行业资本保值增值率最好水平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2020-2025年木材加工机械制造行业资产负债率最好水平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2020-2025年木材加工机械制造行业产值利税率最好水平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2020-2025年木材加工机械制造行业流动资产周转次数最好水平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2020-2025年木材加工机械制造行业成本费用利润率最好水平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2020-2025年木材加工机械制造行业人均销售率最好水平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2020-2025年木材加工机械制造行业产成品资金占用率最好水平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威海市齐全木机集团有限公司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乳山市第二轻工机械厂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山东百圣源集团有限公司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郑州新亚机械制造公司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乳山市工力木工有限公司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宁波大墩机械工业有限公司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豪德机械（上海）有限公司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中国木材加工机械制造行业投资风险分析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中国木材加工机械制造行业内部风险分析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中国木材加工机械制造行业外部风险分析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2020-2025年中国木材加工机械制造企业营销及发展建议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木材加工机械制造行业企业营销策略分析及建议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木材加工机械制造行业企业营销策略分析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二、木材加工机械制造行业企业经验借鉴</w:t>
      </w:r>
      <w:r>
        <w:rPr>
          <w:rFonts w:hint="eastAsia"/>
        </w:rPr>
        <w:br/>
      </w:r>
      <w:r>
        <w:rPr>
          <w:rFonts w:hint="eastAsia"/>
        </w:rPr>
        <w:t>　　第三节 木材加工机械制造行业企业营销模式演化与创新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木材加工机械制造企业经营发展分析及建议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2025-2031年木材加工机械制造企业集团化战略</w:t>
      </w:r>
      <w:r>
        <w:rPr>
          <w:rFonts w:hint="eastAsia"/>
        </w:rPr>
        <w:br/>
      </w:r>
      <w:r>
        <w:rPr>
          <w:rFonts w:hint="eastAsia"/>
        </w:rPr>
        <w:t>　　第一节 木材加工机械制造行业企业集团业务管理和竞争战略研究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木材加工机械制造企业集团的战略业务单元竞争中应注意的问题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二、木材加工机械制造企业集团与战略业务单元之间的品牌整合问题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中国木材加工机械制造行业企业资本运作问题研究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木材加工机械制造企业集团形成的方式和途径的比较及其选择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中国木材加工机械制造行业企业集团的设立方式研究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2025-2031年木材加工机械制造企业竞争战略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2025-2031年木材加工机械制造企业竞争战略的选择方案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木材加工机械制造企业竞争战略的具体要求和风险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木材加工机械制造企业所选价值活动的竞争优势流程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木材加工机械制造企业的竞争和产业升级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2025-2031年木材加工机械制造企业多元化战略</w:t>
      </w:r>
      <w:r>
        <w:rPr>
          <w:rFonts w:hint="eastAsia"/>
        </w:rPr>
        <w:br/>
      </w:r>
      <w:r>
        <w:rPr>
          <w:rFonts w:hint="eastAsia"/>
        </w:rPr>
        <w:t>　　第一节 木材加工机械制造企业多元化发展战略模式选择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木材加工机械制造企业并购战略选择中应注意的问题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中国木材加工机械制造集团整合战略的制定的意义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木材加工机械制造行业集团并购整合计划的制定与实施重心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中国木材加工机械制造行业集团的控制机制研究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2025-2031年中国木材加工机械制造行业发展趋势分析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中:智林－2025-2031年中国木材加工机械制造制造行业运行状况预测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三、2025-2031年中国木材加工机械制造行业销售收入预测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四、2025-2031年中国木材加工机械制造行业利润总额预测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五、2025-2031年中国木材加工机械制造行业总资产预测</w:t>
      </w:r>
      <w:r>
        <w:rPr>
          <w:rFonts w:hint="eastAsia"/>
        </w:rPr>
        <w:br/>
      </w:r>
      <w:r>
        <w:rPr>
          <w:rFonts w:hint="eastAsia"/>
        </w:rPr>
        <w:t>　　表格 1：2020-2025年国民生产总值</w:t>
      </w:r>
      <w:r>
        <w:rPr>
          <w:rFonts w:hint="eastAsia"/>
        </w:rPr>
        <w:br/>
      </w:r>
      <w:r>
        <w:rPr>
          <w:rFonts w:hint="eastAsia"/>
        </w:rPr>
        <w:t>　　表格 2：2020-2025年中国工业生产效益增长率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3：2025年中国工业企业效益</w:t>
      </w:r>
      <w:r>
        <w:rPr>
          <w:rFonts w:hint="eastAsia"/>
        </w:rPr>
        <w:br/>
      </w:r>
      <w:r>
        <w:rPr>
          <w:rFonts w:hint="eastAsia"/>
        </w:rPr>
        <w:t>　　表格 4：2020-2025年中国固定资产投资额及增长情况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5：2020-2025年中国财政预算收入、支出及增长情况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6：2020-2025年中国金融机构各项存款增加额及增长情况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7：2020-2025年中国对外贸易额及增长情况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8：2020-2025年中国居民消费价格指数及增长情况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9：2020-2025年中国工业品出厂价格指数及增长情况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10：2020-2025年木材加工机械制造行业产值占GDP比重</w:t>
      </w:r>
      <w:r>
        <w:rPr>
          <w:rFonts w:hint="eastAsia"/>
        </w:rPr>
        <w:br/>
      </w:r>
      <w:r>
        <w:rPr>
          <w:rFonts w:hint="eastAsia"/>
        </w:rPr>
        <w:t>　　表格 11：2025年中国木材加工机械制造行业前十名企业集中度</w:t>
      </w:r>
      <w:r>
        <w:rPr>
          <w:rFonts w:hint="eastAsia"/>
        </w:rPr>
        <w:br/>
      </w:r>
      <w:r>
        <w:rPr>
          <w:rFonts w:hint="eastAsia"/>
        </w:rPr>
        <w:t>　　表格 12：2020-2025年中国木材加工机械制造行业产量及增长情况</w:t>
      </w:r>
      <w:r>
        <w:rPr>
          <w:rFonts w:hint="eastAsia"/>
        </w:rPr>
        <w:br/>
      </w:r>
      <w:r>
        <w:rPr>
          <w:rFonts w:hint="eastAsia"/>
        </w:rPr>
        <w:t>　　表格 13：2025-2031年中国木材加工机械制造行业产量预测结果</w:t>
      </w:r>
      <w:r>
        <w:rPr>
          <w:rFonts w:hint="eastAsia"/>
        </w:rPr>
        <w:br/>
      </w:r>
      <w:r>
        <w:rPr>
          <w:rFonts w:hint="eastAsia"/>
        </w:rPr>
        <w:t>　　表格 14：2020-2025年中国木材加工机械制造需求量及增长情况</w:t>
      </w:r>
      <w:r>
        <w:rPr>
          <w:rFonts w:hint="eastAsia"/>
        </w:rPr>
        <w:br/>
      </w:r>
      <w:r>
        <w:rPr>
          <w:rFonts w:hint="eastAsia"/>
        </w:rPr>
        <w:t>　　表格 15：2025-2031年中国木材加工机械制造需求量预测结果</w:t>
      </w:r>
      <w:r>
        <w:rPr>
          <w:rFonts w:hint="eastAsia"/>
        </w:rPr>
        <w:br/>
      </w:r>
      <w:r>
        <w:rPr>
          <w:rFonts w:hint="eastAsia"/>
        </w:rPr>
        <w:t>　　表格 16：2020-2025年中国木材加工机械制造行业企业数量及其亏损企业数量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17：2020-2025年中国木材加工机械制造行业不同规模企业数量</w:t>
      </w:r>
      <w:r>
        <w:rPr>
          <w:rFonts w:hint="eastAsia"/>
        </w:rPr>
        <w:br/>
      </w:r>
      <w:r>
        <w:rPr>
          <w:rFonts w:hint="eastAsia"/>
        </w:rPr>
        <w:t>　　表格 18：2020-2025年中国木材加工机械制造行业不同类型企业数量</w:t>
      </w:r>
      <w:r>
        <w:rPr>
          <w:rFonts w:hint="eastAsia"/>
        </w:rPr>
        <w:br/>
      </w:r>
      <w:r>
        <w:rPr>
          <w:rFonts w:hint="eastAsia"/>
        </w:rPr>
        <w:t>　　表格 19：2020-2025年中国木材加工机械制造行业从业人员数量</w:t>
      </w:r>
      <w:r>
        <w:rPr>
          <w:rFonts w:hint="eastAsia"/>
        </w:rPr>
        <w:br/>
      </w:r>
      <w:r>
        <w:rPr>
          <w:rFonts w:hint="eastAsia"/>
        </w:rPr>
        <w:t>　　表格 20：2020-2025年中国木材加工机械制造行业不同规模企业从业人员数量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21：2020-2025年中国木材加工机械制造行业不同类型企业从业人员数量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22：2025年中国木材加工机械制造行业企业集中度地区分析</w:t>
      </w:r>
      <w:r>
        <w:rPr>
          <w:rFonts w:hint="eastAsia"/>
        </w:rPr>
        <w:br/>
      </w:r>
      <w:r>
        <w:rPr>
          <w:rFonts w:hint="eastAsia"/>
        </w:rPr>
        <w:t>　　表格 23：2025年中国木材加工机械制造行业企业集中度区域分析</w:t>
      </w:r>
      <w:r>
        <w:rPr>
          <w:rFonts w:hint="eastAsia"/>
        </w:rPr>
        <w:br/>
      </w:r>
      <w:r>
        <w:rPr>
          <w:rFonts w:hint="eastAsia"/>
        </w:rPr>
        <w:t>　　表格 24：2020-2025年中国木材加工机械制造行业工业总产值</w:t>
      </w:r>
      <w:r>
        <w:rPr>
          <w:rFonts w:hint="eastAsia"/>
        </w:rPr>
        <w:br/>
      </w:r>
      <w:r>
        <w:rPr>
          <w:rFonts w:hint="eastAsia"/>
        </w:rPr>
        <w:t>　　表格 25：2020-2025年中国木材加工机械制造行业不同规模企业工业总产值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26：2020-2025年中国木材加工机械制造行业不同类型企业工业总产值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27：2020-2025年中国木材加工机械制造行业产成品数量</w:t>
      </w:r>
      <w:r>
        <w:rPr>
          <w:rFonts w:hint="eastAsia"/>
        </w:rPr>
        <w:br/>
      </w:r>
      <w:r>
        <w:rPr>
          <w:rFonts w:hint="eastAsia"/>
        </w:rPr>
        <w:t>　　表格 28：2020-2025年中国木材加工机械制造行业不同规模企业产成品</w:t>
      </w:r>
      <w:r>
        <w:rPr>
          <w:rFonts w:hint="eastAsia"/>
        </w:rPr>
        <w:br/>
      </w:r>
      <w:r>
        <w:rPr>
          <w:rFonts w:hint="eastAsia"/>
        </w:rPr>
        <w:t>　　表格 29：2020-2025年中国木材加工机械制造行业不同类型企业产成品</w:t>
      </w:r>
      <w:r>
        <w:rPr>
          <w:rFonts w:hint="eastAsia"/>
        </w:rPr>
        <w:br/>
      </w:r>
      <w:r>
        <w:rPr>
          <w:rFonts w:hint="eastAsia"/>
        </w:rPr>
        <w:t>　　表格 30：2020-2025年中国木材加工机械制造行业地区产成品集中度</w:t>
      </w:r>
      <w:r>
        <w:rPr>
          <w:rFonts w:hint="eastAsia"/>
        </w:rPr>
        <w:br/>
      </w:r>
      <w:r>
        <w:rPr>
          <w:rFonts w:hint="eastAsia"/>
        </w:rPr>
        <w:t>　　表格 31：2020-2025年中国木材加工机械制造行业区域产成品集中度</w:t>
      </w:r>
      <w:r>
        <w:rPr>
          <w:rFonts w:hint="eastAsia"/>
        </w:rPr>
        <w:br/>
      </w:r>
      <w:r>
        <w:rPr>
          <w:rFonts w:hint="eastAsia"/>
        </w:rPr>
        <w:t>　　表格 32：2020-2025年中国木材加工机械制造行业产成品资金占用率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4befbbdc84f39" w:history="1">
        <w:r>
          <w:rPr>
            <w:rStyle w:val="Hyperlink"/>
          </w:rPr>
          <w:t>中国木材加工机械制造行业现状调研及发展前景分析报告（2025-2031年）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4befbbdc84f39" w:history="1">
        <w:r>
          <w:rPr>
            <w:rStyle w:val="Hyperlink"/>
          </w:rPr>
          <w:t>https://www.20087.com/5/03/MuCaiJiaGongJiXieZhiZaoShiChangX.html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木材加工机器、木材加工机械制造企业排名、木材加工机械、木材加工装备木工机械、木材加工机械设备全套价格、木制品加工机械、木材加工机械设备全套、木材加工机械设备全套、木材加工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5011c0e24ca9" w:history="1">
      <w:r>
        <w:rPr>
          <w:rStyle w:val="Hyperlink"/>
        </w:rPr>
        <w:t>中国木材加工机械制造行业现状调研及发展前景分析报告（2025-2031年）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uCaiJiaGongJiXieZhiZaoShiChangX.html" TargetMode="External" Id="R8d04befbbdc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uCaiJiaGongJiXieZhiZaoShiChangX.html" TargetMode="External" Id="R44985011c0e2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2025-05-09T03:16:00Z</dcterms:created>
  <dcterms:modified xsi:type="dcterms:W3CDTF">2025-05-09T04:16:00Z</dcterms:modified>
  <dc:subject>中国木材加工机械制造行业现状调研及发展前景分析报告（2025-2031年）</dc:subject>
  <dc:title>中国木材加工机械制造行业现状调研及发展前景分析报告（2025-2031年）</dc:title>
  <cp:keywords>中国木材加工机械制造行业现状调研及发展前景分析报告（2025-2031年）</cp:keywords>
  <dc:description>中国木材加工机械制造行业现状调研及发展前景分析报告（2025-2031年）</dc:description>
</cp:coreProperties>
</file>