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68441efe411a" w:history="1">
              <w:r>
                <w:rPr>
                  <w:rStyle w:val="Hyperlink"/>
                </w:rPr>
                <w:t>2026-2032年中国电化学加工机床行业发展研究与前景分析报告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68441efe411a" w:history="1">
              <w:r>
                <w:rPr>
                  <w:rStyle w:val="Hyperlink"/>
                </w:rPr>
                <w:t>2026-2032年中国电化学加工机床行业发展研究与前景分析报告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468441efe411a" w:history="1">
                <w:r>
                  <w:rPr>
                    <w:rStyle w:val="Hyperlink"/>
                  </w:rPr>
                  <w:t>https://www.20087.com/5/73/DianHuaXueJiaGongJiChuangShiChangXianZhuangHeQianJing.html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加工机床是一种利用金属在电解液中发生阳极溶解原理，对导电材料进行非接触式去除加工的特种制造装备。与传统机械切削不同，电化学加工不受材料硬度与韧性的限制，在加工过程中无切削力、无热影响区且无毛刺产生，特别适用于航空航天、能源动力及精密模具等领域中高温合金、钛合金等难加工材料的复杂型面制造。随着高端装备制造业对零部件精度与表面完整性要求的提升，电化学加工机床正从单一的电化学成型向电解磨削、电化学铣削等复合加工工艺拓展。现代设备普遍集成了高精度脉冲电源、智能电解液循环过滤系统及多轴联动数控系统，能够在保证微米级加工精度的同时，实现涡轮叶片、整体叶盘等复杂构件的高效制造，大幅缩短了关键零部件的生产周期。</w:t>
      </w:r>
      <w:r>
        <w:rPr>
          <w:rFonts w:hint="eastAsia"/>
        </w:rPr>
        <w:br/>
      </w:r>
      <w:r>
        <w:rPr>
          <w:rFonts w:hint="eastAsia"/>
        </w:rPr>
        <w:t>　　未来，电化学加工机床将全面迈向智能化控制与绿色可持续制造的新阶段。市场调研网指出，集成物联网与机器视觉的智能加工系统，将能够实时监测极间电压、电流密度及电解液状态，通过自适应控制算法动态调整加工参数，实现对杂散腐蚀的精准抑制与加工间隙的恒定控制。在环保层面，为了降低传统电解液对环境的潜在影响，生物降解型环保电解质的研发与应用将逐步普及，配合高效的废液在线回收净化装置，构建起清洁低碳的加工闭环。此外，随着增材制造技术的融合，电化学加工将作为金属3D打印后处理的关键环节，用于快速去除支撑结构并抛光复杂内流道表面，推动高端制造向“增减材复合”的精细化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468441efe411a" w:history="1">
        <w:r>
          <w:rPr>
            <w:rStyle w:val="Hyperlink"/>
          </w:rPr>
          <w:t>2026-2032年中国电化学加工机床行业发展研究与前景分析报告</w:t>
        </w:r>
      </w:hyperlink>
      <w:r>
        <w:rPr>
          <w:rFonts w:hint="eastAsia"/>
        </w:rPr>
        <w:t>》，2025年电化学加工机床行业市场规模达 亿元，预计2032年市场规模将达 亿元，期间年均复合增长率（CAGR）达 %。报告基于统计局、相关行业协会及科研机构的详实数据，系统梳理了电化学加工机床产业链结构和供需现状，客观分析了电化学加工机床市场规模、价格变动及需求特征。报告从电化学加工机床技术发展现状与创新方向切入，结合政策环境与消费趋势变化，对电化学加工机床行业未来前景和增长空间进行了合理预测。通过对电化学加工机床重点企业的市场表现分析，呈现了行业竞争格局。同时，报告评估了不同电化学加工机床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电化学加工机床行业概述</w:t>
      </w:r>
      <w:r>
        <w:rPr>
          <w:rFonts w:hint="eastAsia"/>
        </w:rPr>
        <w:br/>
      </w:r>
      <w:r>
        <w:rPr>
          <w:rFonts w:hint="eastAsia"/>
        </w:rPr>
        <w:t>　　第一节 电化学加工机床定义与分类</w:t>
      </w:r>
      <w:r>
        <w:rPr>
          <w:rFonts w:hint="eastAsia"/>
        </w:rPr>
        <w:br/>
      </w:r>
      <w:r>
        <w:rPr>
          <w:rFonts w:hint="eastAsia"/>
        </w:rPr>
        <w:t>　　第二节 电化学加工机床应用领域</w:t>
      </w:r>
      <w:r>
        <w:rPr>
          <w:rFonts w:hint="eastAsia"/>
        </w:rPr>
        <w:br/>
      </w:r>
      <w:r>
        <w:rPr>
          <w:rFonts w:hint="eastAsia"/>
        </w:rPr>
        <w:t>　　第三节 电化学加工机床行业经济指标分析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一、电化学加工机床行业赢利性评估</w:t>
      </w:r>
      <w:r>
        <w:rPr>
          <w:rFonts w:hint="eastAsia"/>
        </w:rPr>
        <w:br/>
      </w:r>
      <w:r>
        <w:rPr>
          <w:rFonts w:hint="eastAsia"/>
        </w:rPr>
        <w:t>　　　　二、电化学加工机床行业成长速度分析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三、电化学加工机床附加值提升空间探讨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四、电化学加工机床行业进入壁垒分析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五、电化学加工机床行业风险性评估</w:t>
      </w:r>
      <w:r>
        <w:rPr>
          <w:rFonts w:hint="eastAsia"/>
        </w:rPr>
        <w:br/>
      </w:r>
      <w:r>
        <w:rPr>
          <w:rFonts w:hint="eastAsia"/>
        </w:rPr>
        <w:t>　　　　六、电化学加工机床行业周期性分析</w:t>
      </w:r>
      <w:r>
        <w:rPr>
          <w:rFonts w:hint="eastAsia"/>
        </w:rPr>
        <w:br/>
      </w:r>
      <w:r>
        <w:rPr>
          <w:rFonts w:hint="eastAsia"/>
        </w:rPr>
        <w:t>　　　　七、电化学加工机床行业竞争程度指标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八、电化学加工机床行业成熟度综合分析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电化学加工机床产业链及经营模式分析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三、电化学加工机床销售模式与渠道策略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全球电化学加工机床市场发展分析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2025-2026年全球电化学加工机床行业发展分析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一、全球电化学加工机床行业市场规模与趋势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二、全球电化学加工机床行业发展特点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三、全球电化学加工机床行业竞争格局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主要国家与地区电化学加工机床市场分析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2026-2032年全球电化学加工机床行业发展趋势与前景预测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一、电化学加工机床行业发展趋势</w:t>
      </w:r>
      <w:r>
        <w:rPr>
          <w:rFonts w:hint="eastAsia"/>
        </w:rPr>
        <w:br/>
      </w:r>
      <w:r>
        <w:rPr>
          <w:rFonts w:hint="eastAsia"/>
        </w:rPr>
        <w:t>　　　　二、电化学加工机床行业发展潜力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中国电化学加工机床行业市场分析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2025-2026年电化学加工机床产能与投资动态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一、国内电化学加工机床产能现状与利用效率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二、电化学加工机床产能扩张与投资动态分析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2026-2032年电化学加工机床行业产量统计与趋势预测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一、2020-2025年电化学加工机床行业产量与增长趋势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1、2020-2025年电化学加工机床产量及增长趋势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2、2020-2025年电化学加工机床细分产品产量及份额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二、电化学加工机床产量影响因素分析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三、2026-2032年电化学加工机床产量预测</w:t>
      </w:r>
      <w:r>
        <w:rPr>
          <w:rFonts w:hint="eastAsia"/>
        </w:rPr>
        <w:br/>
      </w:r>
      <w:r>
        <w:rPr>
          <w:rFonts w:hint="eastAsia"/>
        </w:rPr>
        <w:t>　　第三节 2026-2032年电化学加工机床市场需求与销售分析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一、2025-2026年电化学加工机床行业需求现状</w:t>
      </w:r>
      <w:r>
        <w:rPr>
          <w:rFonts w:hint="eastAsia"/>
        </w:rPr>
        <w:br/>
      </w:r>
      <w:r>
        <w:rPr>
          <w:rFonts w:hint="eastAsia"/>
        </w:rPr>
        <w:t>　　　　二、电化学加工机床客户群体与需求特点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三、2020-2025年电化学加工机床行业销售规模分析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四、2026-2032年电化学加工机床市场增长潜力与规模预测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2025-2026年电化学加工机床行业技术发展现状及趋势分析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国内外电化学加工机床行业技术差距分析及差距形成的主要原因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电化学加工机床行业技术发展方向、趋势预测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中国电化学加工机床细分市场分析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一、2025-2026年电化学加工机床主要细分产品市场现状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电化学加工机床价格机制与竞争策略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一、2020-2025年电化学加工机床市场价格走势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电化学加工机床定价策略与方法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2026-2032年电化学加工机床价格竞争态势与趋势预测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中国电化学加工机床行业重点区域市场研究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2025-2026年重点区域电化学加工机床市场发展概况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三、2026-2032年电化学加工机床行业发展潜力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三、2026-2032年电化学加工机床行业发展潜力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三、2026-2032年电化学加工机床行业发展潜力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三、2026-2032年电化学加工机床行业发展潜力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二、2020-2025年电化学加工机床市场需求规模情况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三、2026-2032年电化学加工机床行业发展潜力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2020-2025年中国电化学加工机床行业进出口情况分析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电化学加工机床行业进口规模与来源分析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一、2020-2025年电化学加工机床进口规模分析</w:t>
      </w:r>
      <w:r>
        <w:rPr>
          <w:rFonts w:hint="eastAsia"/>
        </w:rPr>
        <w:br/>
      </w:r>
      <w:r>
        <w:rPr>
          <w:rFonts w:hint="eastAsia"/>
        </w:rPr>
        <w:t>　　　　二、电化学加工机床主要进口来源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电化学加工机床行业出口规模与目的地分析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一、2020-2025年电化学加工机床出口规模分析</w:t>
      </w:r>
      <w:r>
        <w:rPr>
          <w:rFonts w:hint="eastAsia"/>
        </w:rPr>
        <w:br/>
      </w:r>
      <w:r>
        <w:rPr>
          <w:rFonts w:hint="eastAsia"/>
        </w:rPr>
        <w:t>　　　　二、电化学加工机床主要出口目的地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2020-2025年中国电化学加工机床总体规模与财务指标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中国电化学加工机床行业总体规模分析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一、电化学加工机床企业数量与结构</w:t>
      </w:r>
      <w:r>
        <w:rPr>
          <w:rFonts w:hint="eastAsia"/>
        </w:rPr>
        <w:br/>
      </w:r>
      <w:r>
        <w:rPr>
          <w:rFonts w:hint="eastAsia"/>
        </w:rPr>
        <w:t>　　　　二、电化学加工机床从业人员规模</w:t>
      </w:r>
      <w:r>
        <w:rPr>
          <w:rFonts w:hint="eastAsia"/>
        </w:rPr>
        <w:br/>
      </w:r>
      <w:r>
        <w:rPr>
          <w:rFonts w:hint="eastAsia"/>
        </w:rPr>
        <w:t>　　　　三、电化学加工机床行业资产状况</w:t>
      </w:r>
      <w:r>
        <w:rPr>
          <w:rFonts w:hint="eastAsia"/>
        </w:rPr>
        <w:br/>
      </w:r>
      <w:r>
        <w:rPr>
          <w:rFonts w:hint="eastAsia"/>
        </w:rPr>
        <w:t>　　第二节 中国电化学加工机床行业财务指标总体分析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电化学加工机床行业重点企业经营状况分析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电化学加工机床重点企业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电化学加工机床领先企业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电化学加工机床标杆企业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电化学加工机床代表企业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电化学加工机床龙头企业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电化学加工机床重点企业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中国电化学加工机床行业竞争格局分析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电化学加工机床行业竞争格局总览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2025-2026年电化学加工机床行业竞争力分析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一、电化学加工机床供应商议价能力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四、电化学加工机床替代品威胁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2020-2025年电化学加工机床行业企业并购活动分析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2025-2026年电化学加工机床行业会展与招投标活动分析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一、电化学加工机床行业会展活动及其市场影响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2026年中国电化学加工机床企业发展策略分析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电化学加工机床市场策略分析</w:t>
      </w:r>
      <w:r>
        <w:rPr>
          <w:rFonts w:hint="eastAsia"/>
        </w:rPr>
        <w:br/>
      </w:r>
      <w:r>
        <w:rPr>
          <w:rFonts w:hint="eastAsia"/>
        </w:rPr>
        <w:t>　　　　一、电化学加工机床市场定位与拓展策略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二、电化学加工机床市场细分与目标客户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电化学加工机床销售策略分析</w:t>
      </w:r>
      <w:r>
        <w:rPr>
          <w:rFonts w:hint="eastAsia"/>
        </w:rPr>
        <w:br/>
      </w:r>
      <w:r>
        <w:rPr>
          <w:rFonts w:hint="eastAsia"/>
        </w:rPr>
        <w:t>　　　　一、电化学加工机床销售渠道与网络建设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提高电化学加工机床企业竞争力建议</w:t>
      </w:r>
      <w:r>
        <w:rPr>
          <w:rFonts w:hint="eastAsia"/>
        </w:rPr>
        <w:br/>
      </w:r>
      <w:r>
        <w:rPr>
          <w:rFonts w:hint="eastAsia"/>
        </w:rPr>
        <w:t>　　　　一、电化学加工机床技术创新与管理优化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电化学加工机床品牌战略思考</w:t>
      </w:r>
      <w:r>
        <w:rPr>
          <w:rFonts w:hint="eastAsia"/>
        </w:rPr>
        <w:br/>
      </w:r>
      <w:r>
        <w:rPr>
          <w:rFonts w:hint="eastAsia"/>
        </w:rPr>
        <w:t>　　　　一、电化学加工机床品牌建设与维护</w:t>
      </w:r>
      <w:r>
        <w:rPr>
          <w:rFonts w:hint="eastAsia"/>
        </w:rPr>
        <w:br/>
      </w:r>
      <w:r>
        <w:rPr>
          <w:rFonts w:hint="eastAsia"/>
        </w:rPr>
        <w:t>　　　　二、电化学加工机床品牌影响力与市场竞争力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中国电化学加工机床行业风险与对策</w:t>
      </w:r>
      <w:r>
        <w:rPr>
          <w:rFonts w:hint="eastAsia"/>
        </w:rPr>
        <w:br/>
      </w:r>
      <w:r>
        <w:rPr>
          <w:rFonts w:hint="eastAsia"/>
        </w:rPr>
        <w:t>　　第一节 电化学加工机床行业SWOT分析</w:t>
      </w:r>
      <w:r>
        <w:rPr>
          <w:rFonts w:hint="eastAsia"/>
        </w:rPr>
        <w:br/>
      </w:r>
      <w:r>
        <w:rPr>
          <w:rFonts w:hint="eastAsia"/>
        </w:rPr>
        <w:t>　　　　一、电化学加工机床行业优势分析</w:t>
      </w:r>
      <w:r>
        <w:rPr>
          <w:rFonts w:hint="eastAsia"/>
        </w:rPr>
        <w:br/>
      </w:r>
      <w:r>
        <w:rPr>
          <w:rFonts w:hint="eastAsia"/>
        </w:rPr>
        <w:t>　　　　二、电化学加工机床行业劣势分析</w:t>
      </w:r>
      <w:r>
        <w:rPr>
          <w:rFonts w:hint="eastAsia"/>
        </w:rPr>
        <w:br/>
      </w:r>
      <w:r>
        <w:rPr>
          <w:rFonts w:hint="eastAsia"/>
        </w:rPr>
        <w:t>　　　　三、电化学加工机床市场机会探索</w:t>
      </w:r>
      <w:r>
        <w:rPr>
          <w:rFonts w:hint="eastAsia"/>
        </w:rPr>
        <w:br/>
      </w:r>
      <w:r>
        <w:rPr>
          <w:rFonts w:hint="eastAsia"/>
        </w:rPr>
        <w:t>　　　　四、电化学加工机床市场威胁评估</w:t>
      </w:r>
      <w:r>
        <w:rPr>
          <w:rFonts w:hint="eastAsia"/>
        </w:rPr>
        <w:br/>
      </w:r>
      <w:r>
        <w:rPr>
          <w:rFonts w:hint="eastAsia"/>
        </w:rPr>
        <w:t>　　第二节 电化学加工机床行业风险及对策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2026-2032年中国电化学加工机床行业前景与发展趋势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电化学加工机床行业发展环境分析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2026-2032年电化学加工机床行业发展趋势与方向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一、电化学加工机床行业发展方向预测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二、电化学加工机床发展趋势分析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2026-2032年电化学加工机床行业发展潜力与机遇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一、电化学加工机床市场发展潜力评估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二、电化学加工机床新兴市场与机遇探索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电化学加工机床行业研究结论与建议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电化学加工机床行业发展建议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电化学加工机床行业历程</w:t>
      </w:r>
      <w:r>
        <w:rPr>
          <w:rFonts w:hint="eastAsia"/>
        </w:rPr>
        <w:br/>
      </w:r>
      <w:r>
        <w:rPr>
          <w:rFonts w:hint="eastAsia"/>
        </w:rPr>
        <w:t>　　图表 电化学加工机床行业生命周期</w:t>
      </w:r>
      <w:r>
        <w:rPr>
          <w:rFonts w:hint="eastAsia"/>
        </w:rPr>
        <w:br/>
      </w:r>
      <w:r>
        <w:rPr>
          <w:rFonts w:hint="eastAsia"/>
        </w:rPr>
        <w:t>　　图表 电化学加工机床行业产业链分析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2020-2025年电化学加工机床行业市场容量分析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2025年中国电化学加工机床行业需求领域分布格局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2025年中国电化学加工机床进口国家及地区分析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2025年中国电化学加工机床出口国家及地区分析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2020-2025年中国电化学加工机床行业企业平均规模情况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2026-2032年中国电化学加工机床行业产能预测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2026-2032年中国电化学加工机床行业产量预测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2026-2032年中国电化学加工机床市场需求量预测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2026-2032年中国电化学加工机床行业供需平衡预测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2026-2032年中国电化学加工机床行业市场容量预测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2026-2032年中国电化学加工机床行业市场规模预测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2026年中国电化学加工机床市场前景分析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2026年中国电化学加工机床发展趋势预测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68441efe411a" w:history="1">
        <w:r>
          <w:rPr>
            <w:rStyle w:val="Hyperlink"/>
          </w:rPr>
          <w:t>2026-2032年中国电化学加工机床行业发展研究与前景分析报告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468441efe411a" w:history="1">
        <w:r>
          <w:rPr>
            <w:rStyle w:val="Hyperlink"/>
          </w:rPr>
          <w:t>https://www.20087.com/5/73/DianHuaXueJiaGongJiChuangShiChangXianZhuangHeQianJing.html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热点：电化学加工机床范例图、电化学加工机床有哪些、电化学加工机床的优缺点、电化学机械加工、电化学加工设备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b88543ea84389" w:history="1">
      <w:r>
        <w:rPr>
          <w:rStyle w:val="Hyperlink"/>
        </w:rPr>
        <w:t>2026-2032年中国电化学加工机床行业发展研究与前景分析报告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ianHuaXueJiaGongJiChuangShiChangXianZhuangHeQianJing.html" TargetMode="External" Id="R63e468441efe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ianHuaXueJiaGongJiChuangShiChangXianZhuangHeQianJing.html" TargetMode="External" Id="R9a2b88543ea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2026-05-05T05:39:07Z</dcterms:created>
  <dcterms:modified xsi:type="dcterms:W3CDTF">2026-05-05T06:39:07Z</dcterms:modified>
  <dc:subject>2026-2032年中国电化学加工机床行业发展研究与前景分析报告</dc:subject>
  <dc:title>2026-2032年中国电化学加工机床行业发展研究与前景分析报告</dc:title>
  <cp:keywords>2026-2032年中国电化学加工机床行业发展研究与前景分析报告</cp:keywords>
  <dc:description>2026-2032年中国电化学加工机床行业发展研究与前景分析报告</dc:description>
</cp:coreProperties>
</file>