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8941dbb1d4efb" w:history="1">
              <w:r>
                <w:rPr>
                  <w:rStyle w:val="Hyperlink"/>
                </w:rPr>
                <w:t>中国离子源市场调研与行业前景预测报告（2025-2031年）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8941dbb1d4efb" w:history="1">
              <w:r>
                <w:rPr>
                  <w:rStyle w:val="Hyperlink"/>
                </w:rPr>
                <w:t>中国离子源市场调研与行业前景预测报告（2025-2031年）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8941dbb1d4efb" w:history="1">
                <w:r>
                  <w:rPr>
                    <w:rStyle w:val="Hyperlink"/>
                  </w:rPr>
                  <w:t>https://www.20087.com/5/23/LiZiYuanDeQianJingQuShi.html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源作为产生和控制带电粒子束的装置，是质谱仪、离子注入机、等离子体刻蚀机等高端设备的核心部件。近年来，随着半导体、生物医药、材料科学等领域的快速发展，对高精度、高稳定性的离子源需求持续增长。科研机构和企业加大了对离子源技术的研发投入，推动了离子源性能的大幅提升，如离子束流强度、离子种类多样性等，为相关领域的科学研究和技术创新提供了有力支持。</w:t>
      </w:r>
      <w:r>
        <w:rPr>
          <w:rFonts w:hint="eastAsia"/>
        </w:rPr>
        <w:br/>
      </w:r>
      <w:r>
        <w:rPr>
          <w:rFonts w:hint="eastAsia"/>
        </w:rPr>
        <w:t>　　未来，离子源的发展将更加侧重于精密化和多功能化。一方面，通过微纳加工和精密控制技术，实现离子源的微型化和高精度控制，满足更复杂实验条件下的需求；另一方面，开发能够产生多种类型离子束的多功能离子源，如同时具备离子注入和离子刻蚀功能的设备，提高实验室和生产现场的灵活性和效率。此外，离子源与其他技术的交叉融合，如激光诱导离子源、等离子体离子源等，将开拓新的应用领域，推动离子源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8941dbb1d4efb" w:history="1">
        <w:r>
          <w:rPr>
            <w:rStyle w:val="Hyperlink"/>
          </w:rPr>
          <w:t>中国离子源市场调研与行业前景预测报告（2025-2031年）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离子源行业的发展现状、市场规模、供需动态及进出口情况。报告详细解读了离子源产业链上下游、重点区域市场、竞争格局及领先企业的表现，同时评估了离子源行业风险与投资机会。通过对离子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离子源行业界定及应用领域</w:t>
      </w:r>
      <w:r>
        <w:rPr>
          <w:rFonts w:hint="eastAsia"/>
        </w:rPr>
        <w:br/>
      </w:r>
      <w:r>
        <w:rPr>
          <w:rFonts w:hint="eastAsia"/>
        </w:rPr>
        <w:t>　　第一节 离子源行业定义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离子源主要应用领域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2024-2025年全球离子源行业市场调研分析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全球离子源行业经济环境分析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全球离子源市场总体情况分析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一、全球离子源行业的发展特点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二、全球离子源市场结构</w:t>
      </w:r>
      <w:r>
        <w:rPr>
          <w:rFonts w:hint="eastAsia"/>
        </w:rPr>
        <w:br/>
      </w:r>
      <w:r>
        <w:rPr>
          <w:rFonts w:hint="eastAsia"/>
        </w:rPr>
        <w:t>　　　　三、全球离子源行业竞争格局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全球主要国家（地区）离子源市场分析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2025-2031年全球离子源行业发展趋势预测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2024-2025年离子源行业发展环境分析</w:t>
      </w:r>
      <w:r>
        <w:rPr>
          <w:rFonts w:hint="eastAsia"/>
        </w:rPr>
        <w:br/>
      </w:r>
      <w:r>
        <w:rPr>
          <w:rFonts w:hint="eastAsia"/>
        </w:rPr>
        <w:t>　　第一节 离子源行业环境分析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离子源行业相关政策、法规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国内外离子源行业技术差异与原因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2024-2025年中国离子源市场现状</w:t>
      </w:r>
      <w:r>
        <w:rPr>
          <w:rFonts w:hint="eastAsia"/>
        </w:rPr>
        <w:br/>
      </w:r>
      <w:r>
        <w:rPr>
          <w:rFonts w:hint="eastAsia"/>
        </w:rPr>
        <w:t>　　第二节 中国离子源行业产量情况分析及预测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、2019-2024年中国离子源产量统计</w:t>
      </w:r>
      <w:r>
        <w:rPr>
          <w:rFonts w:hint="eastAsia"/>
        </w:rPr>
        <w:br/>
      </w:r>
      <w:r>
        <w:rPr>
          <w:rFonts w:hint="eastAsia"/>
        </w:rPr>
        <w:t>　　　　三、离子源生产区域分布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四、2025-2031年中国离子源产量预测</w:t>
      </w:r>
      <w:r>
        <w:rPr>
          <w:rFonts w:hint="eastAsia"/>
        </w:rPr>
        <w:br/>
      </w:r>
      <w:r>
        <w:rPr>
          <w:rFonts w:hint="eastAsia"/>
        </w:rPr>
        <w:t>　　第三节 中国离子源市场需求分析及预测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二、2019-2024年中国离子源市场需求统计</w:t>
      </w:r>
      <w:r>
        <w:rPr>
          <w:rFonts w:hint="eastAsia"/>
        </w:rPr>
        <w:br/>
      </w:r>
      <w:r>
        <w:rPr>
          <w:rFonts w:hint="eastAsia"/>
        </w:rPr>
        <w:t>　　　　三、离子源市场饱和度</w:t>
      </w:r>
      <w:r>
        <w:rPr>
          <w:rFonts w:hint="eastAsia"/>
        </w:rPr>
        <w:br/>
      </w:r>
      <w:r>
        <w:rPr>
          <w:rFonts w:hint="eastAsia"/>
        </w:rPr>
        <w:t>　　　　四、影响离子源市场需求的因素</w:t>
      </w:r>
      <w:r>
        <w:rPr>
          <w:rFonts w:hint="eastAsia"/>
        </w:rPr>
        <w:br/>
      </w:r>
      <w:r>
        <w:rPr>
          <w:rFonts w:hint="eastAsia"/>
        </w:rPr>
        <w:t>　　　　五、离子源市场潜力分析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六、2025-2031年中国离子源市场需求预测分析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一、2019-2024年离子源进口量及增速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三、2025-2031年离子源进口量及增速预测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一、2019-2024年离子源出口量及增速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三、2025-2031年离子源出口量及增速预测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二、**地区离子源行业市场需求规模情况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三、**地区离子源行业市场需求规模情况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四、**地区离子源行业市场需求规模情况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五、**地区离子源行业市场需求规模情况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六、**地区离子源行业市场需求规模情况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2024-2025年中国离子源细分行业调研</w:t>
      </w:r>
      <w:r>
        <w:rPr>
          <w:rFonts w:hint="eastAsia"/>
        </w:rPr>
        <w:br/>
      </w:r>
      <w:r>
        <w:rPr>
          <w:rFonts w:hint="eastAsia"/>
        </w:rPr>
        <w:t>　　第一节 主要离子源细分行业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中国离子源企业营销及发展建议</w:t>
      </w:r>
      <w:r>
        <w:rPr>
          <w:rFonts w:hint="eastAsia"/>
        </w:rPr>
        <w:br/>
      </w:r>
      <w:r>
        <w:rPr>
          <w:rFonts w:hint="eastAsia"/>
        </w:rPr>
        <w:t>　　第一节 离子源企业营销策略分析及建议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离子源企业营销策略分析</w:t>
      </w:r>
      <w:r>
        <w:rPr>
          <w:rFonts w:hint="eastAsia"/>
        </w:rPr>
        <w:br/>
      </w:r>
      <w:r>
        <w:rPr>
          <w:rFonts w:hint="eastAsia"/>
        </w:rPr>
        <w:t>　　　　一、离子源企业营销策略</w:t>
      </w:r>
      <w:r>
        <w:rPr>
          <w:rFonts w:hint="eastAsia"/>
        </w:rPr>
        <w:br/>
      </w:r>
      <w:r>
        <w:rPr>
          <w:rFonts w:hint="eastAsia"/>
        </w:rPr>
        <w:t>　　　　二、离子源企业经验借鉴</w:t>
      </w:r>
      <w:r>
        <w:rPr>
          <w:rFonts w:hint="eastAsia"/>
        </w:rPr>
        <w:br/>
      </w:r>
      <w:r>
        <w:rPr>
          <w:rFonts w:hint="eastAsia"/>
        </w:rPr>
        <w:t>　　第三节 离子源企业营销模式演化与创新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离子源企业经营发展分析及建议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一、离子源企业存在的问题</w:t>
      </w:r>
      <w:r>
        <w:rPr>
          <w:rFonts w:hint="eastAsia"/>
        </w:rPr>
        <w:br/>
      </w:r>
      <w:r>
        <w:rPr>
          <w:rFonts w:hint="eastAsia"/>
        </w:rPr>
        <w:t>　　　　二、离子源企业应对的策略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2025年离子源市场前景分析</w:t>
      </w:r>
      <w:r>
        <w:rPr>
          <w:rFonts w:hint="eastAsia"/>
        </w:rPr>
        <w:br/>
      </w:r>
      <w:r>
        <w:rPr>
          <w:rFonts w:hint="eastAsia"/>
        </w:rPr>
        <w:t>　　第二节 2025年离子源行业发展趋势预测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专家对离子源行业投资风险预警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一、2025-2031年离子源行业市场风险及控制策略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二、2025-2031年离子源行业政策风险及控制策略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三、2025-2031年离子源行业经营风险及控制策略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四、2025-2031年离子源同业竞争风险及控制策略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五、2025-2031年离子源行业其他风险及控制策略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离子源行业投资战略研究</w:t>
      </w:r>
      <w:r>
        <w:rPr>
          <w:rFonts w:hint="eastAsia"/>
        </w:rPr>
        <w:br/>
      </w:r>
      <w:r>
        <w:rPr>
          <w:rFonts w:hint="eastAsia"/>
        </w:rPr>
        <w:t>　　第一节 离子源行业发展战略研究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对我国离子源品牌的战略思考</w:t>
      </w:r>
      <w:r>
        <w:rPr>
          <w:rFonts w:hint="eastAsia"/>
        </w:rPr>
        <w:br/>
      </w:r>
      <w:r>
        <w:rPr>
          <w:rFonts w:hint="eastAsia"/>
        </w:rPr>
        <w:t>　　　　一、离子源品牌的重要性</w:t>
      </w:r>
      <w:r>
        <w:rPr>
          <w:rFonts w:hint="eastAsia"/>
        </w:rPr>
        <w:br/>
      </w:r>
      <w:r>
        <w:rPr>
          <w:rFonts w:hint="eastAsia"/>
        </w:rPr>
        <w:t>　　　　二、离子源实施品牌战略的意义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四、我国离子源企业的品牌战略</w:t>
      </w:r>
      <w:r>
        <w:rPr>
          <w:rFonts w:hint="eastAsia"/>
        </w:rPr>
        <w:br/>
      </w:r>
      <w:r>
        <w:rPr>
          <w:rFonts w:hint="eastAsia"/>
        </w:rPr>
        <w:t>　　　　五、离子源品牌战略管理的策略</w:t>
      </w:r>
      <w:r>
        <w:rPr>
          <w:rFonts w:hint="eastAsia"/>
        </w:rPr>
        <w:br/>
      </w:r>
      <w:r>
        <w:rPr>
          <w:rFonts w:hint="eastAsia"/>
        </w:rPr>
        <w:t>　　第三节 离子源经营策略分析</w:t>
      </w:r>
      <w:r>
        <w:rPr>
          <w:rFonts w:hint="eastAsia"/>
        </w:rPr>
        <w:br/>
      </w:r>
      <w:r>
        <w:rPr>
          <w:rFonts w:hint="eastAsia"/>
        </w:rPr>
        <w:t>　　　　一、离子源市场细分策略</w:t>
      </w:r>
      <w:r>
        <w:rPr>
          <w:rFonts w:hint="eastAsia"/>
        </w:rPr>
        <w:br/>
      </w:r>
      <w:r>
        <w:rPr>
          <w:rFonts w:hint="eastAsia"/>
        </w:rPr>
        <w:t>　　　　二、离子源市场创新策略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四、离子源新产品差异化战略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中:智:林:离子源行业投资战略研究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一、2025-2031年离子源行业投资战略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离子源行业历程</w:t>
      </w:r>
      <w:r>
        <w:rPr>
          <w:rFonts w:hint="eastAsia"/>
        </w:rPr>
        <w:br/>
      </w:r>
      <w:r>
        <w:rPr>
          <w:rFonts w:hint="eastAsia"/>
        </w:rPr>
        <w:t>　　图表 离子源行业生命周期</w:t>
      </w:r>
      <w:r>
        <w:rPr>
          <w:rFonts w:hint="eastAsia"/>
        </w:rPr>
        <w:br/>
      </w:r>
      <w:r>
        <w:rPr>
          <w:rFonts w:hint="eastAsia"/>
        </w:rPr>
        <w:t>　　图表 离子源行业产业链分析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离子源企业信息</w:t>
      </w:r>
      <w:r>
        <w:rPr>
          <w:rFonts w:hint="eastAsia"/>
        </w:rPr>
        <w:br/>
      </w:r>
      <w:r>
        <w:rPr>
          <w:rFonts w:hint="eastAsia"/>
        </w:rPr>
        <w:t>　　图表 离子源企业经营情况分析</w:t>
      </w:r>
      <w:r>
        <w:rPr>
          <w:rFonts w:hint="eastAsia"/>
        </w:rPr>
        <w:br/>
      </w:r>
      <w:r>
        <w:rPr>
          <w:rFonts w:hint="eastAsia"/>
        </w:rPr>
        <w:t>　　图表 离子源重点企业（三）主要经济指标情况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8941dbb1d4efb" w:history="1">
        <w:r>
          <w:rPr>
            <w:rStyle w:val="Hyperlink"/>
          </w:rPr>
          <w:t>中国离子源市场调研与行业前景预测报告（2025-2031年）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8941dbb1d4efb" w:history="1">
        <w:r>
          <w:rPr>
            <w:rStyle w:val="Hyperlink"/>
          </w:rPr>
          <w:t>https://www.20087.com/5/23/LiZiYuanDeQianJingQuShi.html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热点：鎓离子是什么、离子源有哪几种、化学电离源、离子源的作用是什么、从离子源引出的是、离子源名词解释、离子源原理、离子源EI指的含义、液态金属离子源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3ad3026e74d52" w:history="1">
      <w:r>
        <w:rPr>
          <w:rStyle w:val="Hyperlink"/>
        </w:rPr>
        <w:t>中国离子源市场调研与行业前景预测报告（2025-2031年）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ZiYuanDeQianJingQuShi.html" TargetMode="External" Id="R1ed8941dbb1d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ZiYuanDeQianJingQuShi.html" TargetMode="External" Id="R35d3ad3026e7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2024-12-21T05:08:00Z</dcterms:created>
  <dcterms:modified xsi:type="dcterms:W3CDTF">2024-12-21T06:08:00Z</dcterms:modified>
  <dc:subject>中国离子源市场调研与行业前景预测报告（2025-2031年）</dc:subject>
  <dc:title>中国离子源市场调研与行业前景预测报告（2025-2031年）</dc:title>
  <cp:keywords>中国离子源市场调研与行业前景预测报告（2025-2031年）</cp:keywords>
  <dc:description>中国离子源市场调研与行业前景预测报告（2025-2031年）</dc:description>
</cp:coreProperties>
</file>