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d1e7d16484283" w:history="1">
              <w:r>
                <w:rPr>
                  <w:rStyle w:val="Hyperlink"/>
                </w:rPr>
                <w:t>2026-2032年中国超导感应加热设备行业研究与前景趋势报告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d1e7d16484283" w:history="1">
              <w:r>
                <w:rPr>
                  <w:rStyle w:val="Hyperlink"/>
                </w:rPr>
                <w:t>2026-2032年中国超导感应加热设备行业研究与前景趋势报告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d1e7d16484283" w:history="1">
                <w:r>
                  <w:rPr>
                    <w:rStyle w:val="Hyperlink"/>
                  </w:rPr>
                  <w:t>https://www.20087.com/5/03/ChaoDaoGanYingJiaReSheBeiFaZhanQianJingFenXi.html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感应加热设备利用超导材料的特性实现高效的能量转换，广泛应用于金属熔炼、热处理及焊接等领域。其主要优势包括能够提供均匀且快速的加热效果，同时显著降低能耗和环境污染。随着工业4.0概念的普及和技术进步，超导感应加热设备逐渐向智能化方向发展，通过集成传感器网络与自动化控制系统，实现了对加热过程的精准控制。然而，高昂的成本和复杂的维护要求限制了其在中小企业的广泛应用。</w:t>
      </w:r>
      <w:r>
        <w:rPr>
          <w:rFonts w:hint="eastAsia"/>
        </w:rPr>
        <w:br/>
      </w:r>
      <w:r>
        <w:rPr>
          <w:rFonts w:hint="eastAsia"/>
        </w:rPr>
        <w:t>　　未来，超导感应加热设备的发展将集中在技术创新和成本优化两个方面。一方面，借助新材料科学的进步，特别是高温超导材料的研发，有望进一步提升设备的工作效率并减少冷却需求，从而大幅降低成本。另一方面，结合物联网(IoT)技术，开发具备远程监控与故障诊断功能的智能型超导感应加热设备，不仅可以提高生产效率，还能简化维护流程。此外，随着绿色制造理念的深入推广，探索更环保的生产工艺将成为未来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d1e7d16484283" w:history="1">
        <w:r>
          <w:rPr>
            <w:rStyle w:val="Hyperlink"/>
          </w:rPr>
          <w:t>2026-2032年中国超导感应加热设备行业研究与前景趋势报告</w:t>
        </w:r>
      </w:hyperlink>
      <w:r>
        <w:rPr>
          <w:rFonts w:hint="eastAsia"/>
        </w:rPr>
        <w:t>》系统分析了超导感应加热设备行业的市场运行态势及发展趋势。报告从超导感应加热设备行业基础知识、发展环境入手，结合超导感应加热设备行业运行数据和产业链结构，全面解读超导感应加热设备市场竞争格局及重点企业表现，并基于此对超导感应加热设备行业发展前景作出预测，提供可操作的发展建议。研究采用定性与定量相结合的方法，整合国家统计局、相关协会的权威数据以及一手调研资料，确保结论的准确性和实用性，为超导感应加热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超导感应加热设备行业界定及应用</w:t>
      </w:r>
      <w:r>
        <w:rPr>
          <w:rFonts w:hint="eastAsia"/>
        </w:rPr>
        <w:br/>
      </w:r>
      <w:r>
        <w:rPr>
          <w:rFonts w:hint="eastAsia"/>
        </w:rPr>
        <w:t>　　第一节 超导感应加热设备行业定义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超导感应加热设备主要应用领域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2025-2026年超导感应加热设备行业技术发展现状及趋势分析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超导感应加热设备行业技术发展现状分析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国内外超导感应加热设备行业技术差异与原因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超导感应加热设备行业技术发展方向、趋势预测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提升超导感应加热设备行业技术能力策略建议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全球超导感应加热设备行业发展状况分析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2020-2025年全球超导感应加热设备行业运行概况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2020-2025年全球超导感应加热设备行业市场规模分析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全球主要地区超导感应加热设备行业运行情况分析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2026-2032年全球超导感应加热设备行业发展趋势预测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中国超导感应加热设备发展环境分析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超导感应加热设备行业相关政策、标准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超导感应加热设备行业相关发展规划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中国超导感应加热设备行业现状调研分析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中国超导感应加热设备行业发展现状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一、2025-2026年超导感应加热设备行业品牌发展现状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二、2025-2026年超导感应加热设备行业需求市场现状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三、2025-2026年超导感应加热设备市场需求层次分析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四、2025-2026年中国超导感应加热设备市场走向分析</w:t>
      </w:r>
      <w:r>
        <w:rPr>
          <w:rFonts w:hint="eastAsia"/>
        </w:rPr>
        <w:br/>
      </w:r>
      <w:r>
        <w:rPr>
          <w:rFonts w:hint="eastAsia"/>
        </w:rPr>
        <w:t>　　第二节 中国超导感应加热设备行业存在的问题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一、2025-2026年超导感应加热设备产品市场存在的主要问题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二、2025-2026年国内超导感应加热设备产品市场的三大瓶颈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三、2025-2026年超导感应加热设备产品市场遭遇的规模难题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对中国超导感应加热设备市场的分析及思考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一、超导感应加热设备市场特点</w:t>
      </w:r>
      <w:r>
        <w:rPr>
          <w:rFonts w:hint="eastAsia"/>
        </w:rPr>
        <w:br/>
      </w:r>
      <w:r>
        <w:rPr>
          <w:rFonts w:hint="eastAsia"/>
        </w:rPr>
        <w:t>　　　　二、超导感应加热设备市场分析</w:t>
      </w:r>
      <w:r>
        <w:rPr>
          <w:rFonts w:hint="eastAsia"/>
        </w:rPr>
        <w:br/>
      </w:r>
      <w:r>
        <w:rPr>
          <w:rFonts w:hint="eastAsia"/>
        </w:rPr>
        <w:t>　　　　三、超导感应加热设备市场变化的方向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四、中国超导感应加热设备行业发展的新思路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五、对中国超导感应加热设备行业发展的思考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中国超导感应加热设备行业市场供需现状调研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中国超导感应加热设备市场现状分析</w:t>
      </w:r>
      <w:r>
        <w:rPr>
          <w:rFonts w:hint="eastAsia"/>
        </w:rPr>
        <w:br/>
      </w:r>
      <w:r>
        <w:rPr>
          <w:rFonts w:hint="eastAsia"/>
        </w:rPr>
        <w:t>　　第二节 中国超导感应加热设备行业产量情况分析及预测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一、超导感应加热设备总体产能规模</w:t>
      </w:r>
      <w:r>
        <w:rPr>
          <w:rFonts w:hint="eastAsia"/>
        </w:rPr>
        <w:br/>
      </w:r>
      <w:r>
        <w:rPr>
          <w:rFonts w:hint="eastAsia"/>
        </w:rPr>
        <w:t>　　　　二、超导感应加热设备生产区域分布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三、2020-2025年中国超导感应加热设备行业产量统计分析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四、2026-2032年中国超导感应加热设备行业产量预测分析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中国超导感应加热设备市场需求分析及预测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一、中国超导感应加热设备市场需求特点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二、2020-2025年中国超导感应加热设备市场需求量统计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三、2026-2032年中国超导感应加热设备市场需求量预测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中国超导感应加热设备价格趋势分析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一、2020-2025年中国超导感应加热设备市场价格趋势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二、2026-2032年中国超导感应加热设备市场价格走势预测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中国超导感应加热设备进出口分析</w:t>
      </w:r>
      <w:r>
        <w:rPr>
          <w:rFonts w:hint="eastAsia"/>
        </w:rPr>
        <w:br/>
      </w:r>
      <w:r>
        <w:rPr>
          <w:rFonts w:hint="eastAsia"/>
        </w:rPr>
        <w:t>　　第一节 超导感应加热设备进口情况分析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超导感应加热设备出口情况分析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影响超导感应加热设备进出口因素分析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中国超导感应加热设备行业主要指标监测分析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2020-2025年中国超导感应加热设备行业规模情况分析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2020-2025年中国超导感应加热设备行业财务能力分析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超导感应加热设备行业细分产品调研</w:t>
      </w:r>
      <w:r>
        <w:rPr>
          <w:rFonts w:hint="eastAsia"/>
        </w:rPr>
        <w:br/>
      </w:r>
      <w:r>
        <w:rPr>
          <w:rFonts w:hint="eastAsia"/>
        </w:rPr>
        <w:t>　　第一节 超导感应加热设备细分产品结构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超导感应加热设备行业上下游发展情况分析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超导感应加热设备行业上游产业发展分析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超导感应加热设备行业下游产业发展分析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中国超导感应加热设备行业重点地区发展分析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超导感应加热设备行业重点区域市场结构调研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**地区超导感应加热设备市场容量分析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**地区超导感应加热设备市场容量分析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**地区超导感应加热设备市场容量分析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**地区超导感应加热设备市场容量分析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**地区超导感应加热设备市场容量分析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超导感应加热设备行业重点企业竞争力分析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三、企业超导感应加热设备经营状况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三、企业超导感应加热设备经营状况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三、企业超导感应加热设备经营状况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三、企业超导感应加热设备经营状况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三、企业超导感应加热设备经营状况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三、企业超导感应加热设备经营状况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超导感应加热设备行业企业经营策略研究分析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超导感应加热设备企业多样化经营策略分析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一、超导感应加热设备企业多样化经营情况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二、现行超导感应加热设备行业多样化经营的方向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大型超导感应加热设备企业集团未来发展策略分析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对中小超导感应加热设备企业生产经营的建议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超导感应加热设备行业前景及投资风险预警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2026年超导感应加热设备市场前景分析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2026年超导感应加热设备行业发展趋势预测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影响超导感应加热设备行业发展的主要因素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一、2026影响超导感应加热设备行业运行的有利因素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二、2026影响超导感应加热设备行业运行的稳定因素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三、2026影响超导感应加热设备行业运行的不利因素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四、2026中国超导感应加热设备行业发展面临的挑战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五、2026中国超导感应加热设备行业发展面临的机遇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超导感应加热设备行业投资风险预警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一、超导感应加热设备行业市场风险预测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二、超导感应加热设备行业政策风险预测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三、超导感应加热设备行业经营风险预测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四、超导感应加热设备行业技术风险预测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五、超导感应加热设备行业竞争风险预测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六、超导感应加热设备行业其他风险预测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超导感应加热设备投资建议</w:t>
      </w:r>
      <w:r>
        <w:rPr>
          <w:rFonts w:hint="eastAsia"/>
        </w:rPr>
        <w:br/>
      </w:r>
      <w:r>
        <w:rPr>
          <w:rFonts w:hint="eastAsia"/>
        </w:rPr>
        <w:t>　　第一节 超导感应加热设备行业投资环境分析</w:t>
      </w:r>
      <w:r>
        <w:rPr>
          <w:rFonts w:hint="eastAsia"/>
        </w:rPr>
        <w:br/>
      </w:r>
      <w:r>
        <w:rPr>
          <w:rFonts w:hint="eastAsia"/>
        </w:rPr>
        <w:t>　　第二节 超导感应加热设备行业投资进入壁垒分析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2020-2025年中国超导感应加热设备市场规模及增长情况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2020-2025年中国超导感应加热设备行业产量及增长趋势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2026-2032年中国超导感应加热设备行业产量预测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2020-2025年中国超导感应加热设备行业市场需求及增长情况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2026-2032年中国超导感应加热设备行业市场需求预测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**地区超导感应加热设备市场规模及增长情况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**地区超导感应加热设备行业市场需求情况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**地区超导感应加热设备市场规模及增长情况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**地区超导感应加热设备行业市场需求情况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2020-2025年中国超导感应加热设备行业出口情况分析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超导感应加热设备重点企业经营情况分析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2026年超导感应加热设备行业壁垒</w:t>
      </w:r>
      <w:r>
        <w:rPr>
          <w:rFonts w:hint="eastAsia"/>
        </w:rPr>
        <w:br/>
      </w:r>
      <w:r>
        <w:rPr>
          <w:rFonts w:hint="eastAsia"/>
        </w:rPr>
        <w:t>　　图表 2026年超导感应加热设备市场前景分析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2026-2032年中国超导感应加热设备市场规模预测</w:t>
      </w:r>
      <w:r>
        <w:rPr>
          <w:rFonts w:hint="eastAsia"/>
        </w:rPr>
        <w:br/>
      </w:r>
      <w:r>
        <w:rPr>
          <w:rFonts w:hint="eastAsia"/>
        </w:rPr>
        <w:t>　　图表 2026年超导感应加热设备发展趋势预测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d1e7d16484283" w:history="1">
        <w:r>
          <w:rPr>
            <w:rStyle w:val="Hyperlink"/>
          </w:rPr>
          <w:t>2026-2032年中国超导感应加热设备行业研究与前景趋势报告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d1e7d16484283" w:history="1">
        <w:r>
          <w:rPr>
            <w:rStyle w:val="Hyperlink"/>
          </w:rPr>
          <w:t>https://www.20087.com/5/03/ChaoDaoGanYingJiaReSheBeiFaZhanQianJingFenXi.html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热点：超导感应加热设备用于飞机吗、超导感应加热设备上市公司、超导感应加热器、高温超导感应加热器、联创光电超导感应加热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4bec6764c4299" w:history="1">
      <w:r>
        <w:rPr>
          <w:rStyle w:val="Hyperlink"/>
        </w:rPr>
        <w:t>2026-2032年中国超导感应加热设备行业研究与前景趋势报告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ChaoDaoGanYingJiaReSheBeiFaZhanQianJingFenXi.html" TargetMode="External" Id="R3cad1e7d1648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ChaoDaoGanYingJiaReSheBeiFaZhanQianJingFenXi.html" TargetMode="External" Id="R1e54bec6764c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2026-01-19T04:16:55Z</dcterms:created>
  <dcterms:modified xsi:type="dcterms:W3CDTF">2026-01-19T05:16:55Z</dcterms:modified>
  <dc:subject>2026-2032年中国超导感应加热设备行业研究与前景趋势报告</dc:subject>
  <dc:title>2026-2032年中国超导感应加热设备行业研究与前景趋势报告</dc:title>
  <cp:keywords>2026-2032年中国超导感应加热设备行业研究与前景趋势报告</cp:keywords>
  <dc:description>2026-2032年中国超导感应加热设备行业研究与前景趋势报告</dc:description>
</cp:coreProperties>
</file>