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824e69d34b40" w:history="1">
              <w:r>
                <w:rPr>
                  <w:rStyle w:val="Hyperlink"/>
                </w:rPr>
                <w:t>中国晶体二极管行业研究分析及市场前景预测报告（2025-2031年）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824e69d34b40" w:history="1">
              <w:r>
                <w:rPr>
                  <w:rStyle w:val="Hyperlink"/>
                </w:rPr>
                <w:t>中国晶体二极管行业研究分析及市场前景预测报告（2025-2031年）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824e69d34b40" w:history="1">
                <w:r>
                  <w:rPr>
                    <w:rStyle w:val="Hyperlink"/>
                  </w:rPr>
                  <w:t>https://www.20087.com/6/93/JingTiErJiGuanHangYeFenXiBaoGao.html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二极管是一种基于半导体材料制成的电子元件，广泛应用于电子电路、通信设备和电源管理等领域。其主要功能是通过单向导电特性，实现电流的整流、稳压和信号调制等功能。由于其在现代电子产品中的关键作用，晶体二极管在高科技产业中占据了重要地位。近年来，随着半导体技术和纳米制造工艺的进步，晶体二极管的种类和性能不断提升，特别是在高频率响应和低功耗方面取得了长足进步。此外晶体二极管企业也在不断提升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晶体二极管的发展将集中在高性能化和微型化上。一方面，通过引入新型高性能半导体材料和先进的制造工艺，进一步提升晶体二极管的频率响应和功耗性能，满足高端市场需求；另一方面，推动微型化和集成化技术的应用，如开发更小尺寸和更高集成度的晶体二极管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晶体二极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824e69d34b40" w:history="1">
        <w:r>
          <w:rPr>
            <w:rStyle w:val="Hyperlink"/>
          </w:rPr>
          <w:t>中国晶体二极管行业研究分析及市场前景预测报告（2025-2031年）</w:t>
        </w:r>
      </w:hyperlink>
      <w:r>
        <w:rPr>
          <w:rFonts w:hint="eastAsia"/>
        </w:rPr>
        <w:t>》基于对晶体二极管行业的长期监测研究，结合晶体二极管行业供需关系变化规律、产品消费结构、应用领域拓展、市场发展环境及政策支持等多维度分析，采用定量与定性相结合的科学方法，对行业内重点企业进行了系统研究。报告全面呈现了晶体二极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中国晶体二极管行业发展状况综述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中国晶体二极管行业界定</w:t>
      </w:r>
      <w:r>
        <w:rPr>
          <w:rFonts w:hint="eastAsia"/>
        </w:rPr>
        <w:br/>
      </w:r>
      <w:r>
        <w:rPr>
          <w:rFonts w:hint="eastAsia"/>
        </w:rPr>
        <w:t>　　　　一、晶体二极管行业的界定及分类</w:t>
      </w:r>
      <w:r>
        <w:rPr>
          <w:rFonts w:hint="eastAsia"/>
        </w:rPr>
        <w:br/>
      </w:r>
      <w:r>
        <w:rPr>
          <w:rFonts w:hint="eastAsia"/>
        </w:rPr>
        <w:t>　　　　二、晶体二极管行业的特征</w:t>
      </w:r>
      <w:r>
        <w:rPr>
          <w:rFonts w:hint="eastAsia"/>
        </w:rPr>
        <w:br/>
      </w:r>
      <w:r>
        <w:rPr>
          <w:rFonts w:hint="eastAsia"/>
        </w:rPr>
        <w:t>　　　　三、晶体二极管的主要用途</w:t>
      </w:r>
      <w:r>
        <w:rPr>
          <w:rFonts w:hint="eastAsia"/>
        </w:rPr>
        <w:br/>
      </w:r>
      <w:r>
        <w:rPr>
          <w:rFonts w:hint="eastAsia"/>
        </w:rPr>
        <w:t>　　第二节 2024-2025年晶体二极管行业相关政策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2024-2025年晶体二极管政策发展环境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中国晶体二极管行业发展状况</w:t>
      </w:r>
      <w:r>
        <w:rPr>
          <w:rFonts w:hint="eastAsia"/>
        </w:rPr>
        <w:br/>
      </w:r>
      <w:r>
        <w:rPr>
          <w:rFonts w:hint="eastAsia"/>
        </w:rPr>
        <w:t>　　　　一、中国晶体二极管行业发展历程</w:t>
      </w:r>
      <w:r>
        <w:rPr>
          <w:rFonts w:hint="eastAsia"/>
        </w:rPr>
        <w:br/>
      </w:r>
      <w:r>
        <w:rPr>
          <w:rFonts w:hint="eastAsia"/>
        </w:rPr>
        <w:t>　　　　二、中国晶体二极管行业发展面临的问题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2024-2025年晶体二极管行业技术发展现状及趋势分析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2019-2024年中国晶体二极管行业总体规模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中国晶体二极管行业产量情况分析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二、晶体二极管行业区域产量分析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中国晶体二极管行业需求概况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一、2019-2024年中国晶体二极管行业需求情况分析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二、2024-2025年中国晶体二极管行业市场需求特点分析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晶体二极管产业供需平衡状况分析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2019-2024年中国晶体二极管行业总体发展状况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中国晶体二极管行业规模情况分析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一、晶体二极管行业单位规模情况分析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二、晶体二极管行业人员规模状况分析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三、晶体二极管行业资产规模状况分析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四、晶体二极管行业市场规模状况分析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五、晶体二极管行业敏感性分析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中国晶体二极管行业财务能力分析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二、晶体二极管行业偿债能力分析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三、晶体二极管行业营运能力分析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四、晶体二极管行业发展能力分析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国内晶体二极管产品价格走势及影响因素分析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2019-2024年国内晶体二极管市场价格回顾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当前国内晶体二极管市场价格及评述</w:t>
      </w:r>
      <w:r>
        <w:rPr>
          <w:rFonts w:hint="eastAsia"/>
        </w:rPr>
        <w:br/>
      </w:r>
      <w:r>
        <w:rPr>
          <w:rFonts w:hint="eastAsia"/>
        </w:rPr>
        <w:t>　　第三节 国内晶体二极管价格影响因素分析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2025-2031年国内晶体二极管市场价格走势预测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晶体二极管细分市场（一）发展研究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晶体二极管细分市场（二）发展研究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晶体二极管产业投资策略</w:t>
      </w:r>
      <w:r>
        <w:rPr>
          <w:rFonts w:hint="eastAsia"/>
        </w:rPr>
        <w:br/>
      </w:r>
      <w:r>
        <w:rPr>
          <w:rFonts w:hint="eastAsia"/>
        </w:rPr>
        <w:t>　　第一节 晶体二极管产品定位策略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晶体二极管产品开发策略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晶体二极管渠道销售策略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晶体二极管品牌经营策略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晶体二极管服务策略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晶体二极管行业竞争格局分析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中国晶体二极管行业不同地区竞争格局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中国晶体二极管行业的不同企业竞争格局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三、国内晶体二极管企业竞争格局分析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2025-2031年中国晶体二极管行业竞争格局变化趋势分析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2024-2025年中国晶体二极管产业投资分析</w:t>
      </w:r>
      <w:r>
        <w:rPr>
          <w:rFonts w:hint="eastAsia"/>
        </w:rPr>
        <w:br/>
      </w:r>
      <w:r>
        <w:rPr>
          <w:rFonts w:hint="eastAsia"/>
        </w:rPr>
        <w:t>　　第一节 晶体二极管产业投资环境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晶体二极管产业投资机会分析</w:t>
      </w:r>
      <w:r>
        <w:rPr>
          <w:rFonts w:hint="eastAsia"/>
        </w:rPr>
        <w:br/>
      </w:r>
      <w:r>
        <w:rPr>
          <w:rFonts w:hint="eastAsia"/>
        </w:rPr>
        <w:t>　　第三节 晶体二极管产业投资风险及对策分析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晶体二极管产业投资发展前景</w:t>
      </w:r>
      <w:r>
        <w:rPr>
          <w:rFonts w:hint="eastAsia"/>
        </w:rPr>
        <w:br/>
      </w:r>
      <w:r>
        <w:rPr>
          <w:rFonts w:hint="eastAsia"/>
        </w:rPr>
        <w:t>　　　　一、晶体二极管市场供需发展趋势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二、未来晶体二极管产业发展展望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晶体二极管企业发展战略与竞争力提升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晶体二极管市场营销策略分析</w:t>
      </w:r>
      <w:r>
        <w:rPr>
          <w:rFonts w:hint="eastAsia"/>
        </w:rPr>
        <w:br/>
      </w:r>
      <w:r>
        <w:rPr>
          <w:rFonts w:hint="eastAsia"/>
        </w:rPr>
        <w:t>　　　　一、晶体二极管定价策略与市场定位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二、晶体二极管渠道布局与分销策略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晶体二极管品牌建设与推广策略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一、晶体二极管品牌定位与价值主张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晶体二极管企业竞争力提升路径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二、晶体二极管技术创新与研发投入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晶体二极管企业战略规划与实施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二、晶体二极管行业品牌竞争格局分析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中国晶体二极管产业市场竞争策略建议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中国晶体二极管市场竞争策略建议</w:t>
      </w:r>
      <w:r>
        <w:rPr>
          <w:rFonts w:hint="eastAsia"/>
        </w:rPr>
        <w:br/>
      </w:r>
      <w:r>
        <w:rPr>
          <w:rFonts w:hint="eastAsia"/>
        </w:rPr>
        <w:t>　　第二节 中国晶体二极管产业竞争战略建议</w:t>
      </w:r>
      <w:r>
        <w:rPr>
          <w:rFonts w:hint="eastAsia"/>
        </w:rPr>
        <w:br/>
      </w:r>
      <w:r>
        <w:rPr>
          <w:rFonts w:hint="eastAsia"/>
        </w:rPr>
        <w:t>　　　　一、晶体二极管 竞争战略选择建议</w:t>
      </w:r>
      <w:r>
        <w:rPr>
          <w:rFonts w:hint="eastAsia"/>
        </w:rPr>
        <w:br/>
      </w:r>
      <w:r>
        <w:rPr>
          <w:rFonts w:hint="eastAsia"/>
        </w:rPr>
        <w:t>　　　　二、晶体二极管产业升级策略建议</w:t>
      </w:r>
      <w:r>
        <w:rPr>
          <w:rFonts w:hint="eastAsia"/>
        </w:rPr>
        <w:br/>
      </w:r>
      <w:r>
        <w:rPr>
          <w:rFonts w:hint="eastAsia"/>
        </w:rPr>
        <w:t>　　　　三、晶体二极管产业转移策略建议</w:t>
      </w:r>
      <w:r>
        <w:rPr>
          <w:rFonts w:hint="eastAsia"/>
        </w:rPr>
        <w:br/>
      </w:r>
      <w:r>
        <w:rPr>
          <w:rFonts w:hint="eastAsia"/>
        </w:rPr>
        <w:t>　　　　四、晶体二极管价值链定位建议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晶体二极管行业风险趋势分析与对策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晶体二极管行业风险分析</w:t>
      </w:r>
      <w:r>
        <w:rPr>
          <w:rFonts w:hint="eastAsia"/>
        </w:rPr>
        <w:br/>
      </w:r>
      <w:r>
        <w:rPr>
          <w:rFonts w:hint="eastAsia"/>
        </w:rPr>
        <w:t>　　　　一、晶体二极管市场竞争风险</w:t>
      </w:r>
      <w:r>
        <w:rPr>
          <w:rFonts w:hint="eastAsia"/>
        </w:rPr>
        <w:br/>
      </w:r>
      <w:r>
        <w:rPr>
          <w:rFonts w:hint="eastAsia"/>
        </w:rPr>
        <w:t>　　　　二、晶体二极管原材料压力风险分析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三、晶体二极管技术风险分析</w:t>
      </w:r>
      <w:r>
        <w:rPr>
          <w:rFonts w:hint="eastAsia"/>
        </w:rPr>
        <w:br/>
      </w:r>
      <w:r>
        <w:rPr>
          <w:rFonts w:hint="eastAsia"/>
        </w:rPr>
        <w:t>　　　　四、晶体二极管政策和体制风险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晶体二极管行业投资风险及控制策略分析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一、2025-2031年晶体二极管行业市场风险及控制策略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二、2025-2031年晶体二极管行业政策风险及控制策略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三、2025-2031年晶体二极管行业经营风险及控制策略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四、2025-2031年晶体二极管同业竞争风险及控制策略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五、2025-2031年晶体二极管行业其他风险及控制策略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2025-2031年晶体二极管行业盈利模式与投资策略探讨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国外晶体二极管行业投资现状及经营模式分析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一、境外晶体二极管行业成长情况调查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我国晶体二极管行业商业模式探讨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我国晶体二极管行业投资国际化发展战略分析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我国晶体二极管行业投资策略分析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晶体二极管行业最优投资路径设计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晶体二极管行业投资机会与项目建议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晶体二极管行业投资机会分析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晶体二极管行业投资趋势分析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中⋅智林⋅晶体二极管项目投资建议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1、晶体二极管行业投资环境分析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2、晶体二极管行业风险识别与应对策略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二、晶体二极管行业投资方向与策略建议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三、晶体二极管项目实施关键要点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晶体二极管行业类别</w:t>
      </w:r>
      <w:r>
        <w:rPr>
          <w:rFonts w:hint="eastAsia"/>
        </w:rPr>
        <w:br/>
      </w:r>
      <w:r>
        <w:rPr>
          <w:rFonts w:hint="eastAsia"/>
        </w:rPr>
        <w:t>　　图表 晶体二极管行业产业链调研</w:t>
      </w:r>
      <w:r>
        <w:rPr>
          <w:rFonts w:hint="eastAsia"/>
        </w:rPr>
        <w:br/>
      </w:r>
      <w:r>
        <w:rPr>
          <w:rFonts w:hint="eastAsia"/>
        </w:rPr>
        <w:t>　　图表 晶体二极管行业现状</w:t>
      </w:r>
      <w:r>
        <w:rPr>
          <w:rFonts w:hint="eastAsia"/>
        </w:rPr>
        <w:br/>
      </w:r>
      <w:r>
        <w:rPr>
          <w:rFonts w:hint="eastAsia"/>
        </w:rPr>
        <w:t>　　图表 晶体二极管行业标准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2024年中国晶体二极管行业产能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2019-2024年中国晶体二极管行业产量统计</w:t>
      </w:r>
      <w:r>
        <w:rPr>
          <w:rFonts w:hint="eastAsia"/>
        </w:rPr>
        <w:br/>
      </w:r>
      <w:r>
        <w:rPr>
          <w:rFonts w:hint="eastAsia"/>
        </w:rPr>
        <w:t>　　图表 晶体二极管行业动态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2019-2024年中国晶体二极管市场需求量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2024年中国晶体二极管行业需求区域调研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2019-2024年中国晶体二极管行情</w:t>
      </w:r>
      <w:r>
        <w:rPr>
          <w:rFonts w:hint="eastAsia"/>
        </w:rPr>
        <w:br/>
      </w:r>
      <w:r>
        <w:rPr>
          <w:rFonts w:hint="eastAsia"/>
        </w:rPr>
        <w:t>　　图表 2019-2024年中国晶体二极管价格走势图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2019-2024年中国晶体二极管出口统计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**地区晶体二极管市场调研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**地区晶体二极管市场调研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晶体二极管行业竞争对手分析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2025-2031年中国晶体二极管行业市场规模预测</w:t>
      </w:r>
      <w:r>
        <w:rPr>
          <w:rFonts w:hint="eastAsia"/>
        </w:rPr>
        <w:br/>
      </w:r>
      <w:r>
        <w:rPr>
          <w:rFonts w:hint="eastAsia"/>
        </w:rPr>
        <w:t>　　图表 晶体二极管行业准入条件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2025-2031年中国晶体二极管市场前景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824e69d34b40" w:history="1">
        <w:r>
          <w:rPr>
            <w:rStyle w:val="Hyperlink"/>
          </w:rPr>
          <w:t>中国晶体二极管行业研究分析及市场前景预测报告（2025-2031年）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824e69d34b40" w:history="1">
        <w:r>
          <w:rPr>
            <w:rStyle w:val="Hyperlink"/>
          </w:rPr>
          <w:t>https://www.20087.com/6/93/JingTiErJiGuanHangYeFenXiBaoGao.html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热点：二极管的类型、晶体二极管正负极判断、晶体二极管具有什么特性、晶体二极管图片、肖特基二极管常见型号、晶体二极管用途、电子元器件、晶体二极管的主要参数、二极管型号图片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bfdf092474c79" w:history="1">
      <w:r>
        <w:rPr>
          <w:rStyle w:val="Hyperlink"/>
        </w:rPr>
        <w:t>中国晶体二极管行业研究分析及市场前景预测报告（2025-2031年）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ngTiErJiGuanHangYeFenXiBaoGao.html" TargetMode="External" Id="R2deb824e69d3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ngTiErJiGuanHangYeFenXiBaoGao.html" TargetMode="External" Id="R2ddbfdf0924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2024-10-18T08:08:00Z</dcterms:created>
  <dcterms:modified xsi:type="dcterms:W3CDTF">2024-10-18T09:08:00Z</dcterms:modified>
  <dc:subject>中国晶体二极管行业研究分析及市场前景预测报告（2025-2031年）</dc:subject>
  <dc:title>中国晶体二极管行业研究分析及市场前景预测报告（2025-2031年）</dc:title>
  <cp:keywords>中国晶体二极管行业研究分析及市场前景预测报告（2025-2031年）</cp:keywords>
  <dc:description>中国晶体二极管行业研究分析及市场前景预测报告（2025-2031年）</dc:description>
</cp:coreProperties>
</file>